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Arial Black" w:hAnsi="Arial Black" w:cs="Arial Black"/>
          <w:sz w:val="24"/>
          <w:szCs w:val="24"/>
        </w:rPr>
      </w:pPr>
      <w:r>
        <w:rPr>
          <w:rFonts w:hint="default" w:ascii="Arial Black" w:hAnsi="Arial Black" w:eastAsia="宋体" w:cs="Arial Black"/>
          <w:kern w:val="0"/>
          <w:sz w:val="24"/>
          <w:szCs w:val="24"/>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-10795</wp:posOffset>
            </wp:positionV>
            <wp:extent cx="2180590" cy="1371600"/>
            <wp:effectExtent l="0" t="0" r="10160" b="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180590" cy="1371600"/>
                    </a:xfrm>
                    <a:prstGeom prst="rect">
                      <a:avLst/>
                    </a:prstGeom>
                    <a:noFill/>
                    <a:ln w="9525">
                      <a:noFill/>
                    </a:ln>
                  </pic:spPr>
                </pic:pic>
              </a:graphicData>
            </a:graphic>
          </wp:anchor>
        </w:drawing>
      </w:r>
      <w:r>
        <w:rPr>
          <w:rFonts w:hint="eastAsia" w:ascii="Arial Black" w:hAnsi="Arial Black" w:eastAsia="宋体" w:cs="Arial Black"/>
          <w:kern w:val="0"/>
          <w:sz w:val="24"/>
          <w:szCs w:val="24"/>
          <w:lang w:val="en-US" w:eastAsia="zh-CN" w:bidi="ar"/>
        </w:rPr>
        <w:t xml:space="preserve">    </w:t>
      </w:r>
      <w:r>
        <w:rPr>
          <w:rFonts w:hint="default" w:ascii="Arial Black" w:hAnsi="Arial Black" w:eastAsia="宋体" w:cs="Arial Black"/>
          <w:kern w:val="0"/>
          <w:sz w:val="24"/>
          <w:szCs w:val="24"/>
          <w:lang w:val="en-US" w:eastAsia="zh-CN" w:bidi="ar"/>
        </w:rPr>
        <w:t>Encendido Consecutivo con 24 Saltos</w:t>
      </w:r>
    </w:p>
    <w:p>
      <w:pPr>
        <w:rPr>
          <w:rFonts w:hint="default"/>
          <w:sz w:val="28"/>
          <w:szCs w:val="28"/>
          <w:lang w:val="es-ES" w:eastAsia="zh-CN"/>
        </w:rPr>
      </w:pPr>
      <w:r>
        <w:rPr>
          <w:rFonts w:hint="eastAsia"/>
          <w:lang w:val="en-US" w:eastAsia="zh-CN"/>
        </w:rPr>
        <w:t xml:space="preserve">       </w:t>
      </w:r>
      <w:r>
        <w:rPr>
          <w:rFonts w:hint="default"/>
          <w:sz w:val="28"/>
          <w:szCs w:val="28"/>
          <w:lang w:val="es-ES" w:eastAsia="zh-CN"/>
        </w:rPr>
        <w:t xml:space="preserve">Sistema de </w:t>
      </w:r>
      <w:r>
        <w:rPr>
          <w:rFonts w:hint="eastAsia"/>
          <w:sz w:val="28"/>
          <w:szCs w:val="28"/>
          <w:lang w:val="en-US" w:eastAsia="zh-CN"/>
        </w:rPr>
        <w:t>Encendido I</w:t>
      </w:r>
      <w:r>
        <w:rPr>
          <w:rFonts w:hint="default"/>
          <w:sz w:val="28"/>
          <w:szCs w:val="28"/>
          <w:lang w:val="es-ES" w:eastAsia="zh-CN"/>
        </w:rPr>
        <w:t>nalámbrico</w:t>
      </w:r>
    </w:p>
    <w:p>
      <w:pPr>
        <w:rPr>
          <w:rFonts w:hint="default" w:asciiTheme="minorAscii"/>
          <w:lang w:val="es-ES" w:eastAsia="zh-CN"/>
        </w:rPr>
      </w:pPr>
      <w:r>
        <w:rPr>
          <w:rFonts w:hint="eastAsia"/>
          <w:sz w:val="28"/>
          <w:szCs w:val="28"/>
          <w:lang w:val="en-US" w:eastAsia="zh-CN"/>
        </w:rPr>
        <w:t xml:space="preserve">  </w:t>
      </w:r>
      <w:r>
        <w:rPr>
          <w:rFonts w:hint="eastAsia"/>
          <w:lang w:val="en-US" w:eastAsia="zh-CN"/>
        </w:rPr>
        <w:t xml:space="preserve"> </w:t>
      </w:r>
      <w:r>
        <w:rPr>
          <w:rFonts w:hint="default" w:asciiTheme="minorAscii"/>
          <w:lang w:val="en-US" w:eastAsia="zh-CN"/>
        </w:rPr>
        <w:t>2</w:t>
      </w:r>
      <w:r>
        <w:rPr>
          <w:rFonts w:hint="eastAsia" w:asciiTheme="minorAscii"/>
          <w:lang w:val="en-US" w:eastAsia="zh-CN"/>
        </w:rPr>
        <w:t>4</w:t>
      </w:r>
      <w:r>
        <w:rPr>
          <w:rFonts w:hint="default" w:asciiTheme="minorAscii"/>
          <w:lang w:val="es-ES" w:eastAsia="zh-CN"/>
        </w:rPr>
        <w:t xml:space="preserve"> </w:t>
      </w:r>
      <w:r>
        <w:rPr>
          <w:rFonts w:hint="default" w:asciiTheme="minorAscii"/>
          <w:lang w:val="en-US" w:eastAsia="zh-CN"/>
        </w:rPr>
        <w:t>saltos ▏</w:t>
      </w:r>
      <w:r>
        <w:rPr>
          <w:rFonts w:hint="eastAsia" w:asciiTheme="minorAscii"/>
          <w:lang w:val="en-US" w:eastAsia="zh-CN"/>
        </w:rPr>
        <w:t xml:space="preserve"> </w:t>
      </w:r>
      <w:r>
        <w:rPr>
          <w:rFonts w:hint="default" w:asciiTheme="minorAscii"/>
          <w:lang w:val="es-ES" w:eastAsia="zh-CN"/>
        </w:rPr>
        <w:t xml:space="preserve">Múltiples </w:t>
      </w:r>
      <w:r>
        <w:rPr>
          <w:rFonts w:hint="eastAsia" w:asciiTheme="minorAscii"/>
          <w:lang w:val="en-US" w:eastAsia="zh-CN"/>
        </w:rPr>
        <w:t>M</w:t>
      </w:r>
      <w:r>
        <w:rPr>
          <w:rFonts w:hint="default" w:asciiTheme="minorAscii"/>
          <w:lang w:val="es-ES" w:eastAsia="zh-CN"/>
        </w:rPr>
        <w:t xml:space="preserve">odos de </w:t>
      </w:r>
      <w:r>
        <w:rPr>
          <w:rFonts w:hint="eastAsia" w:asciiTheme="minorAscii"/>
          <w:lang w:val="en-US" w:eastAsia="zh-CN"/>
        </w:rPr>
        <w:t xml:space="preserve">Encendido </w:t>
      </w:r>
      <w:r>
        <w:rPr>
          <w:rFonts w:hint="default" w:asciiTheme="minorAscii"/>
          <w:lang w:val="en-US" w:eastAsia="zh-CN"/>
        </w:rPr>
        <w:t>▏</w:t>
      </w:r>
      <w:r>
        <w:rPr>
          <w:rFonts w:hint="default" w:asciiTheme="minorAscii"/>
          <w:lang w:val="es-ES" w:eastAsia="zh-CN"/>
        </w:rPr>
        <w:t xml:space="preserve">FCC </w:t>
      </w:r>
      <w:r>
        <w:rPr>
          <w:rFonts w:hint="eastAsia" w:asciiTheme="minorAscii"/>
          <w:lang w:val="en-US" w:eastAsia="zh-CN"/>
        </w:rPr>
        <w:t>C</w:t>
      </w:r>
      <w:r>
        <w:rPr>
          <w:rFonts w:hint="default" w:asciiTheme="minorAscii"/>
          <w:lang w:val="es-ES" w:eastAsia="zh-CN"/>
        </w:rPr>
        <w:t>ertificado</w:t>
      </w:r>
    </w:p>
    <w:p>
      <w:pPr>
        <w:rPr>
          <w:rFonts w:hint="default" w:ascii="Arial Black" w:hAnsi="Arial Black" w:cs="Arial Black"/>
          <w:sz w:val="24"/>
          <w:szCs w:val="24"/>
          <w:lang w:val="es-ES" w:eastAsia="zh-CN"/>
        </w:rPr>
      </w:pPr>
      <w:r>
        <w:rPr>
          <w:rFonts w:hint="eastAsia" w:asciiTheme="minorAscii"/>
          <w:lang w:val="en-US" w:eastAsia="zh-CN"/>
        </w:rPr>
        <w:t xml:space="preserve">   </w:t>
      </w:r>
      <w:r>
        <w:rPr>
          <w:rFonts w:hint="default" w:asciiTheme="minorAscii"/>
          <w:lang w:val="en-US" w:eastAsia="zh-CN"/>
        </w:rPr>
        <w:t xml:space="preserve"> </w:t>
      </w:r>
      <w:r>
        <w:rPr>
          <w:rFonts w:hint="default" w:ascii="Arial Black" w:hAnsi="Arial Black" w:cs="Arial Black"/>
          <w:sz w:val="24"/>
          <w:szCs w:val="24"/>
          <w:lang w:val="es-ES" w:eastAsia="zh-CN"/>
        </w:rPr>
        <w:t>INSTRUCCIONES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PARA</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LOS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USUARIOS</w:t>
      </w:r>
    </w:p>
    <w:p>
      <w:pPr>
        <w:rPr>
          <w:rFonts w:hint="eastAsia" w:ascii="Arial Black" w:hAnsi="Arial Black" w:cs="Arial Black"/>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9" name="图片 9"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RENUNCIA</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Los manufacturados, distribuidores y vendedores de este dispositivo no asumen la responsabilidad por cuarquier da</w:t>
      </w:r>
      <w:r>
        <w:rPr>
          <w:rFonts w:hint="default" w:hAnsi="Arial" w:cs="Arial" w:asciiTheme="minorAscii"/>
          <w:b/>
          <w:bCs/>
          <w:sz w:val="24"/>
          <w:szCs w:val="24"/>
          <w:lang w:val="es-ES" w:eastAsia="zh-CN"/>
        </w:rPr>
        <w:t xml:space="preserve">ño, perjuicio o pérdida </w:t>
      </w:r>
      <w:r>
        <w:rPr>
          <w:rFonts w:hint="default" w:hAnsi="Arial" w:cs="Arial" w:asciiTheme="minorAscii"/>
          <w:b/>
          <w:bCs/>
          <w:sz w:val="24"/>
          <w:szCs w:val="24"/>
          <w:lang w:val="en-US" w:eastAsia="zh-CN"/>
        </w:rPr>
        <w:t xml:space="preserve">tanto </w:t>
      </w:r>
      <w:r>
        <w:rPr>
          <w:rFonts w:hint="default" w:hAnsi="Arial" w:cs="Arial" w:asciiTheme="minorAscii"/>
          <w:b/>
          <w:bCs/>
          <w:sz w:val="24"/>
          <w:szCs w:val="24"/>
          <w:lang w:val="es-ES" w:eastAsia="zh-CN"/>
        </w:rPr>
        <w:t xml:space="preserve">en la economía </w:t>
      </w:r>
      <w:r>
        <w:rPr>
          <w:rFonts w:hint="default" w:hAnsi="Arial" w:cs="Arial" w:asciiTheme="minorAscii"/>
          <w:b/>
          <w:bCs/>
          <w:sz w:val="24"/>
          <w:szCs w:val="24"/>
          <w:lang w:val="en-US" w:eastAsia="zh-CN"/>
        </w:rPr>
        <w:t xml:space="preserve">como </w:t>
      </w:r>
      <w:r>
        <w:rPr>
          <w:rFonts w:hint="default" w:hAnsi="Arial" w:cs="Arial" w:asciiTheme="minorAscii"/>
          <w:b/>
          <w:bCs/>
          <w:sz w:val="24"/>
          <w:szCs w:val="24"/>
          <w:lang w:val="es-ES" w:eastAsia="zh-CN"/>
        </w:rPr>
        <w:t>en otros aspectos. Los cuales son causados directamente o indirectamente por el uso , mal uso, función o mala función del dispositivo. Cuando usted lo compra y lo usa entenderá y aceptará esta renuncia.</w:t>
      </w: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DESCRIPCIÓN</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 xml:space="preserve">Nuestro nuevo sistema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n-US" w:eastAsia="zh-CN"/>
        </w:rPr>
        <w:t xml:space="preserve"> inal</w:t>
      </w:r>
      <w:r>
        <w:rPr>
          <w:rFonts w:hint="default" w:hAnsi="Arial" w:cs="Arial" w:asciiTheme="minorAscii"/>
          <w:b/>
          <w:bCs/>
          <w:sz w:val="24"/>
          <w:szCs w:val="24"/>
          <w:lang w:val="es-ES" w:eastAsia="zh-CN"/>
        </w:rPr>
        <w:t xml:space="preserve">ámbrico con </w:t>
      </w:r>
      <w:r>
        <w:rPr>
          <w:rFonts w:hint="eastAsia" w:hAnsi="Arial" w:cs="Arial" w:asciiTheme="minorAscii"/>
          <w:b/>
          <w:bCs/>
          <w:sz w:val="24"/>
          <w:szCs w:val="24"/>
          <w:lang w:val="en-US" w:eastAsia="zh-CN"/>
        </w:rPr>
        <w:t xml:space="preserve">24 </w:t>
      </w:r>
      <w:r>
        <w:rPr>
          <w:rFonts w:hint="default" w:hAnsi="Arial" w:cs="Arial" w:asciiTheme="minorAscii"/>
          <w:b/>
          <w:bCs/>
          <w:sz w:val="24"/>
          <w:szCs w:val="24"/>
          <w:lang w:val="es-ES" w:eastAsia="zh-CN"/>
        </w:rPr>
        <w:t xml:space="preserve">saltos representa la tecnología más nueva entre sistemas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consumidos. Además, cuando está combinado con nuestro encendedor de marca águila, le permitirá hacer una demostración dramática de los fuegos artificiales. Aparte de esto, usted puede apreciar la demostración con sus clientes. Ahora no queda ninguna razón para encender los fuegos artificiales a mano.</w:t>
      </w:r>
    </w:p>
    <w:p>
      <w:pPr>
        <w:rPr>
          <w:rFonts w:hint="default" w:hAnsi="Arial" w:cs="Arial" w:asciiTheme="minorAscii"/>
          <w:b/>
          <w:bCs/>
          <w:sz w:val="24"/>
          <w:szCs w:val="24"/>
          <w:lang w:val="es-ES" w:eastAsia="zh-CN"/>
        </w:rPr>
      </w:pPr>
    </w:p>
    <w:p>
      <w:pPr>
        <w:rPr>
          <w:rFonts w:hint="default" w:hAnsi="Arial" w:cs="Arial" w:asciiTheme="minorAscii"/>
          <w:b/>
          <w:bCs/>
          <w:sz w:val="24"/>
          <w:szCs w:val="24"/>
          <w:lang w:val="en-US" w:eastAsia="zh-CN"/>
        </w:rPr>
      </w:pPr>
      <w:r>
        <w:rPr>
          <w:rFonts w:hint="eastAsia" w:hAnsi="Arial" w:cs="Arial" w:asciiTheme="minorAscii"/>
          <w:b/>
          <w:bCs/>
          <w:sz w:val="24"/>
          <w:szCs w:val="24"/>
          <w:lang w:val="en-US" w:eastAsia="zh-CN"/>
        </w:rPr>
        <w:t>Este sistema conveniente es extremadamente fiable y tiene muchos beneficios de otros sistemas profesionales</w:t>
      </w:r>
      <w:r>
        <w:rPr>
          <w:rFonts w:hint="default" w:hAnsi="Arial" w:cs="Arial" w:asciiTheme="minorAscii"/>
          <w:b/>
          <w:bCs/>
          <w:sz w:val="24"/>
          <w:szCs w:val="24"/>
          <w:lang w:val="es-ES" w:eastAsia="zh-CN"/>
        </w:rPr>
        <w:t xml:space="preserve"> con precio alto</w:t>
      </w:r>
      <w:r>
        <w:rPr>
          <w:rFonts w:hint="default" w:hAnsi="Arial" w:cs="Arial" w:asciiTheme="minorAscii"/>
          <w:b/>
          <w:bCs/>
          <w:sz w:val="24"/>
          <w:szCs w:val="24"/>
          <w:lang w:val="en-US" w:eastAsia="zh-CN"/>
        </w:rPr>
        <w:t>:</w:t>
      </w:r>
    </w:p>
    <w:p>
      <w:pPr>
        <w:rPr>
          <w:rFonts w:hint="default" w:asciiTheme="minorAscii"/>
          <w:b/>
          <w:bCs/>
          <w:sz w:val="24"/>
          <w:szCs w:val="24"/>
          <w:lang w:val="es-E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FCC Certificado </w:t>
      </w:r>
      <w:r>
        <w:rPr>
          <w:rFonts w:hint="default" w:hAnsi="Arial" w:cs="Arial" w:asciiTheme="minorAscii"/>
          <w:b/>
          <w:bCs/>
          <w:sz w:val="24"/>
          <w:szCs w:val="24"/>
          <w:lang w:val="en-US" w:eastAsia="zh-CN"/>
        </w:rPr>
        <w:t>(FCC ID: AYHFS2012)</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La distancia desde el controlador remoto al m</w:t>
      </w:r>
      <w:r>
        <w:rPr>
          <w:rFonts w:hint="default" w:hAnsi="Arial" w:cs="Arial" w:asciiTheme="minorAscii"/>
          <w:b/>
          <w:bCs/>
          <w:sz w:val="24"/>
          <w:szCs w:val="24"/>
          <w:lang w:val="es-ES" w:eastAsia="zh-CN"/>
        </w:rPr>
        <w:t>ódulo</w:t>
      </w:r>
      <w:r>
        <w:rPr>
          <w:rFonts w:hint="default" w:hAnsi="Arial" w:cs="Arial" w:asciiTheme="minorAscii"/>
          <w:b/>
          <w:bCs/>
          <w:sz w:val="24"/>
          <w:szCs w:val="24"/>
          <w:lang w:val="en-US" w:eastAsia="zh-CN"/>
        </w:rPr>
        <w:t>(receptor) es aproximadamente 350 pies(+/-) dependiente del ambiente.</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El m</w:t>
      </w:r>
      <w:r>
        <w:rPr>
          <w:rFonts w:hint="default" w:hAnsi="Arial" w:cs="Arial" w:asciiTheme="minorAscii"/>
          <w:b/>
          <w:bCs/>
          <w:sz w:val="24"/>
          <w:szCs w:val="24"/>
          <w:lang w:val="es-ES" w:eastAsia="zh-CN"/>
        </w:rPr>
        <w:t xml:space="preserve">ódulo es programable y puede ser reasignado a diferentes controladores de </w:t>
      </w:r>
      <w:r>
        <w:rPr>
          <w:rFonts w:hint="eastAsia" w:hAnsi="Arial" w:cs="Arial" w:asciiTheme="minorAscii"/>
          <w:b/>
          <w:bCs/>
          <w:sz w:val="24"/>
          <w:szCs w:val="24"/>
          <w:lang w:val="en-US" w:eastAsia="zh-CN"/>
        </w:rPr>
        <w:t>Encendido C</w:t>
      </w:r>
      <w:r>
        <w:rPr>
          <w:rFonts w:hint="default" w:hAnsi="Arial" w:cs="Arial" w:asciiTheme="minorAscii"/>
          <w:b/>
          <w:bCs/>
          <w:sz w:val="24"/>
          <w:szCs w:val="24"/>
          <w:lang w:val="en-US" w:eastAsia="zh-CN"/>
        </w:rPr>
        <w:t xml:space="preserve">onsecutivo </w:t>
      </w:r>
      <w:r>
        <w:rPr>
          <w:rFonts w:hint="default" w:hAnsi="Arial" w:cs="Arial" w:asciiTheme="minorAscii"/>
          <w:b/>
          <w:bCs/>
          <w:sz w:val="24"/>
          <w:szCs w:val="24"/>
          <w:lang w:val="es-ES" w:eastAsia="zh-CN"/>
        </w:rPr>
        <w:t>con 2</w:t>
      </w:r>
      <w:r>
        <w:rPr>
          <w:rFonts w:hint="eastAsia" w:hAnsi="Arial" w:cs="Arial" w:asciiTheme="minorAscii"/>
          <w:b/>
          <w:bCs/>
          <w:sz w:val="24"/>
          <w:szCs w:val="24"/>
          <w:lang w:val="en-US" w:eastAsia="zh-CN"/>
        </w:rPr>
        <w:t>4</w:t>
      </w:r>
      <w:r>
        <w:rPr>
          <w:rFonts w:hint="default" w:hAnsi="Arial" w:cs="Arial" w:asciiTheme="minorAscii"/>
          <w:b/>
          <w:bCs/>
          <w:sz w:val="24"/>
          <w:szCs w:val="24"/>
          <w:lang w:val="es-ES" w:eastAsia="zh-CN"/>
        </w:rPr>
        <w:t xml:space="preserve"> saltos. Un controlador de este tipo también puede controlar múltiples módulos de </w:t>
      </w:r>
      <w:r>
        <w:rPr>
          <w:rFonts w:hint="eastAsia" w:hAnsi="Arial" w:cs="Arial" w:asciiTheme="minorAscii"/>
          <w:b/>
          <w:bCs/>
          <w:sz w:val="24"/>
          <w:szCs w:val="24"/>
          <w:lang w:val="en-US" w:eastAsia="zh-CN"/>
        </w:rPr>
        <w:t>24</w:t>
      </w:r>
      <w:r>
        <w:rPr>
          <w:rFonts w:hint="default" w:hAnsi="Arial" w:cs="Arial" w:asciiTheme="minorAscii"/>
          <w:b/>
          <w:bCs/>
          <w:sz w:val="24"/>
          <w:szCs w:val="24"/>
          <w:lang w:val="es-ES" w:eastAsia="zh-CN"/>
        </w:rPr>
        <w:t xml:space="preserve"> saltos al unisono.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Este sistema tiene 5 modos de </w:t>
      </w:r>
      <w:r>
        <w:rPr>
          <w:rFonts w:hint="default" w:hAnsi="Arial" w:cs="Arial" w:asciiTheme="minorAscii"/>
          <w:b/>
          <w:bCs/>
          <w:sz w:val="24"/>
          <w:szCs w:val="24"/>
          <w:lang w:val="en-US" w:eastAsia="zh-CN"/>
        </w:rPr>
        <w:t>encendido: Encender inmediatamente un salto bajo demanda en cuarquier orden, encender en secuencia escalonada, encender con tiempo de espera equivalente entre todos saltos, encender con tiempo de espera arbitrario entre todos saltos, y encender todos saltos de una vez.</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secuenciador de tiempo</w:t>
      </w:r>
      <w:r>
        <w:rPr>
          <w:rFonts w:hint="default" w:hAnsi="Arial" w:cs="Arial" w:asciiTheme="minorAscii"/>
          <w:b/>
          <w:bCs/>
          <w:sz w:val="24"/>
          <w:szCs w:val="24"/>
          <w:lang w:val="en-US" w:eastAsia="zh-CN"/>
        </w:rPr>
        <w:t xml:space="preserve"> permite </w:t>
      </w:r>
      <w:r>
        <w:rPr>
          <w:rFonts w:hint="default" w:hAnsi="Arial" w:cs="Arial" w:asciiTheme="minorAscii"/>
          <w:b/>
          <w:bCs/>
          <w:sz w:val="24"/>
          <w:szCs w:val="24"/>
          <w:lang w:val="es-ES" w:eastAsia="zh-CN"/>
        </w:rPr>
        <w:t xml:space="preserve">que </w:t>
      </w:r>
      <w:r>
        <w:rPr>
          <w:rFonts w:hint="default" w:hAnsi="Arial" w:cs="Arial" w:asciiTheme="minorAscii"/>
          <w:b/>
          <w:bCs/>
          <w:sz w:val="24"/>
          <w:szCs w:val="24"/>
          <w:lang w:val="en-US" w:eastAsia="zh-CN"/>
        </w:rPr>
        <w:t xml:space="preserve">el tiempo de espera </w:t>
      </w:r>
      <w:r>
        <w:rPr>
          <w:rFonts w:hint="default" w:hAnsi="Arial" w:cs="Arial" w:asciiTheme="minorAscii"/>
          <w:b/>
          <w:bCs/>
          <w:sz w:val="24"/>
          <w:szCs w:val="24"/>
          <w:lang w:val="es-ES" w:eastAsia="zh-CN"/>
        </w:rPr>
        <w:t>entre</w:t>
      </w:r>
      <w:r>
        <w:rPr>
          <w:rFonts w:hint="default" w:hAnsi="Arial" w:cs="Arial" w:asciiTheme="minorAscii"/>
          <w:b/>
          <w:bCs/>
          <w:sz w:val="24"/>
          <w:szCs w:val="24"/>
          <w:lang w:val="en-US" w:eastAsia="zh-CN"/>
        </w:rPr>
        <w:t xml:space="preserve"> cada salto </w:t>
      </w:r>
      <w:r>
        <w:rPr>
          <w:rFonts w:hint="default" w:hAnsi="Arial" w:cs="Arial" w:asciiTheme="minorAscii"/>
          <w:b/>
          <w:bCs/>
          <w:sz w:val="24"/>
          <w:szCs w:val="24"/>
          <w:lang w:val="es-ES" w:eastAsia="zh-CN"/>
        </w:rPr>
        <w:t>sea establecido entre 0.1 y 99.9 segundos.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En el sistema de </w:t>
      </w:r>
      <w:r>
        <w:rPr>
          <w:rFonts w:hint="default"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hay una llave segura. No se operará el sistema salvo que la llave ha sido insertada y turnada a la posición ON.</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Este sistema tiene alta sensibilidad y excelente rendimiento de anti-jamming.</w:t>
      </w:r>
      <w:r>
        <w:rPr>
          <w:rFonts w:hint="default" w:hAnsi="Arial" w:cs="Arial" w:asciiTheme="minorAscii"/>
          <w:b/>
          <w:bCs/>
          <w:sz w:val="24"/>
          <w:szCs w:val="24"/>
          <w:lang w:val="en-US" w:eastAsia="zh-CN"/>
        </w:rPr>
        <w:t xml:space="preserve"> Es extremadamente fiable y f</w:t>
      </w:r>
      <w:r>
        <w:rPr>
          <w:rFonts w:hint="default" w:hAnsi="Arial" w:cs="Arial" w:asciiTheme="minorAscii"/>
          <w:b/>
          <w:bCs/>
          <w:sz w:val="24"/>
          <w:szCs w:val="24"/>
          <w:lang w:val="es-ES" w:eastAsia="zh-CN"/>
        </w:rPr>
        <w:t>ácil para utilizar.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La transmisión de frecuencia de radio entre el transmisor remoto y el receptor es muy seguro. Una vez que un receptor es activado por un transmisor remoto, el receptor sólo responderá al transmisor a cual ha sido asignado. </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transmisor remoto cuenta con un ON/OFF conmutador para incrementar la seguridad. No se puede encender por inadvertencia un salto con el conmutador del remoto en la posición OFF. Turna a la posición ON sólo cuando se prepara a encender.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receptor </w:t>
      </w:r>
      <w:r>
        <w:rPr>
          <w:rFonts w:hint="default" w:hAnsi="Arial" w:cs="Arial" w:asciiTheme="minorAscii"/>
          <w:b/>
          <w:bCs/>
          <w:sz w:val="24"/>
          <w:szCs w:val="24"/>
          <w:lang w:val="en-US" w:eastAsia="zh-CN"/>
        </w:rPr>
        <w:t>(</w:t>
      </w:r>
      <w:r>
        <w:rPr>
          <w:rFonts w:hint="default" w:hAnsi="Arial" w:cs="Arial" w:asciiTheme="minorAscii"/>
          <w:b/>
          <w:bCs/>
          <w:sz w:val="24"/>
          <w:szCs w:val="24"/>
          <w:lang w:val="es-ES" w:eastAsia="zh-CN"/>
        </w:rPr>
        <w:t xml:space="preserve">el </w:t>
      </w:r>
      <w:r>
        <w:rPr>
          <w:rFonts w:hint="default" w:hAnsi="Arial" w:cs="Arial" w:asciiTheme="minorAscii"/>
          <w:b/>
          <w:bCs/>
          <w:sz w:val="24"/>
          <w:szCs w:val="24"/>
          <w:lang w:val="en-US" w:eastAsia="zh-CN"/>
        </w:rPr>
        <w:t>m</w:t>
      </w:r>
      <w:r>
        <w:rPr>
          <w:rFonts w:hint="default" w:hAnsi="Arial" w:cs="Arial" w:asciiTheme="minorAscii"/>
          <w:b/>
          <w:bCs/>
          <w:sz w:val="24"/>
          <w:szCs w:val="24"/>
          <w:lang w:val="es-ES" w:eastAsia="zh-CN"/>
        </w:rPr>
        <w:t>ó</w:t>
      </w:r>
      <w:r>
        <w:rPr>
          <w:rFonts w:hint="default" w:hAnsi="Arial" w:cs="Arial" w:asciiTheme="minorAscii"/>
          <w:b/>
          <w:bCs/>
          <w:sz w:val="24"/>
          <w:szCs w:val="24"/>
          <w:lang w:val="en-US" w:eastAsia="zh-CN"/>
        </w:rPr>
        <w:t>dulo)</w:t>
      </w:r>
      <w:r>
        <w:rPr>
          <w:rFonts w:hint="default" w:hAnsi="Arial" w:cs="Arial" w:asciiTheme="minorAscii"/>
          <w:b/>
          <w:bCs/>
          <w:sz w:val="24"/>
          <w:szCs w:val="24"/>
          <w:lang w:val="es-ES" w:eastAsia="zh-CN"/>
        </w:rPr>
        <w:t xml:space="preserve"> tiene un conmutador con 3 posiciones tales como TEST,FIRE y STANDBY.</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Circuito de carga</w:t>
      </w:r>
      <w:r>
        <w:rPr>
          <w:rFonts w:hint="default" w:hAnsi="Arial" w:cs="Arial" w:asciiTheme="minorAscii"/>
          <w:b/>
          <w:bCs/>
          <w:sz w:val="24"/>
          <w:szCs w:val="24"/>
          <w:lang w:val="en-US" w:eastAsia="zh-CN"/>
        </w:rPr>
        <w:t xml:space="preserve">: Este </w:t>
      </w:r>
      <w:r>
        <w:rPr>
          <w:rFonts w:hint="default" w:hAnsi="Arial" w:cs="Arial" w:asciiTheme="minorAscii"/>
          <w:b/>
          <w:bCs/>
          <w:sz w:val="24"/>
          <w:szCs w:val="24"/>
          <w:lang w:val="es-ES" w:eastAsia="zh-CN"/>
        </w:rPr>
        <w:t xml:space="preserve">dispositivo </w:t>
      </w:r>
      <w:r>
        <w:rPr>
          <w:rFonts w:hint="default" w:hAnsi="Arial" w:cs="Arial" w:asciiTheme="minorAscii"/>
          <w:b/>
          <w:bCs/>
          <w:sz w:val="24"/>
          <w:szCs w:val="24"/>
          <w:lang w:val="en-US" w:eastAsia="zh-CN"/>
        </w:rPr>
        <w:t>dispone de un circuito de carga interno y un plug-in cargador de pared. El circuito de carga interno s</w:t>
      </w:r>
      <w:r>
        <w:rPr>
          <w:rFonts w:hint="default" w:hAnsi="Arial" w:cs="Arial" w:asciiTheme="minorAscii"/>
          <w:b/>
          <w:bCs/>
          <w:sz w:val="24"/>
          <w:szCs w:val="24"/>
          <w:lang w:val="es-ES" w:eastAsia="zh-CN"/>
        </w:rPr>
        <w:t>ólo se utiliza para recargar la batería interna y no puede cargar una batería externa. Además, el cargador de pared no operará este dispositivo de encendido.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Protección de sobrecarga del circuito interno</w:t>
      </w:r>
      <w:r>
        <w:rPr>
          <w:rFonts w:hint="default" w:hAnsi="Arial" w:cs="Arial" w:asciiTheme="minorAscii"/>
          <w:b/>
          <w:bCs/>
          <w:sz w:val="24"/>
          <w:szCs w:val="24"/>
          <w:lang w:val="en-US" w:eastAsia="zh-CN"/>
        </w:rPr>
        <w:t>: La circuiter</w:t>
      </w:r>
      <w:r>
        <w:rPr>
          <w:rFonts w:hint="default" w:hAnsi="Arial" w:cs="Arial" w:asciiTheme="minorAscii"/>
          <w:b/>
          <w:bCs/>
          <w:sz w:val="24"/>
          <w:szCs w:val="24"/>
          <w:lang w:val="es-ES" w:eastAsia="zh-CN"/>
        </w:rPr>
        <w:t>ía electrónica de cada salto es protectada de la sobrecarga térmica. Se puede suceder la sobrecarga cuando hay un cortocircuito entre el cable de los encendedores y el dispositivo. Sin embargo, nuestro dispositivo de encendido cuenta con la protección de la sobrecarga térmica del circuito. Por lo tanto aunque haya un cortocircuito, no aparecerá la sobrecarga térmica.</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uso del dispositivo de encendido remoto así como nuestro Encendido </w:t>
      </w:r>
      <w:r>
        <w:rPr>
          <w:rFonts w:hint="eastAsia" w:hAnsi="Arial" w:cs="Arial" w:asciiTheme="minorAscii"/>
          <w:b/>
          <w:bCs/>
          <w:sz w:val="24"/>
          <w:szCs w:val="24"/>
          <w:lang w:val="en-US" w:eastAsia="zh-CN"/>
        </w:rPr>
        <w:t>C</w:t>
      </w:r>
      <w:r>
        <w:rPr>
          <w:rFonts w:hint="default" w:hAnsi="Arial" w:cs="Arial" w:asciiTheme="minorAscii"/>
          <w:b/>
          <w:bCs/>
          <w:sz w:val="24"/>
          <w:szCs w:val="24"/>
          <w:lang w:val="es-ES" w:eastAsia="zh-CN"/>
        </w:rPr>
        <w:t>onsecutivo con 2</w:t>
      </w:r>
      <w:r>
        <w:rPr>
          <w:rFonts w:hint="eastAsia" w:hAnsi="Arial" w:cs="Arial" w:asciiTheme="minorAscii"/>
          <w:b/>
          <w:bCs/>
          <w:sz w:val="24"/>
          <w:szCs w:val="24"/>
          <w:lang w:val="en-US" w:eastAsia="zh-CN"/>
        </w:rPr>
        <w:t>4</w:t>
      </w:r>
      <w:r>
        <w:rPr>
          <w:rFonts w:hint="default" w:hAnsi="Arial" w:cs="Arial" w:asciiTheme="minorAscii"/>
          <w:b/>
          <w:bCs/>
          <w:sz w:val="24"/>
          <w:szCs w:val="24"/>
          <w:lang w:val="es-ES" w:eastAsia="zh-CN"/>
        </w:rPr>
        <w:t xml:space="preserve"> saltos es mucho más seguro que encender a mano.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Encendido </w:t>
      </w:r>
      <w:r>
        <w:rPr>
          <w:rFonts w:hint="eastAsia" w:hAnsi="Arial" w:cs="Arial" w:asciiTheme="minorAscii"/>
          <w:b/>
          <w:bCs/>
          <w:sz w:val="24"/>
          <w:szCs w:val="24"/>
          <w:lang w:val="en-US" w:eastAsia="zh-CN"/>
        </w:rPr>
        <w:t>C</w:t>
      </w:r>
      <w:r>
        <w:rPr>
          <w:rFonts w:hint="default" w:hAnsi="Arial" w:cs="Arial" w:asciiTheme="minorAscii"/>
          <w:b/>
          <w:bCs/>
          <w:sz w:val="24"/>
          <w:szCs w:val="24"/>
          <w:lang w:val="es-ES" w:eastAsia="zh-CN"/>
        </w:rPr>
        <w:t>onsecutivo con 2</w:t>
      </w:r>
      <w:r>
        <w:rPr>
          <w:rFonts w:hint="eastAsia" w:hAnsi="Arial" w:cs="Arial" w:asciiTheme="minorAscii"/>
          <w:b/>
          <w:bCs/>
          <w:sz w:val="24"/>
          <w:szCs w:val="24"/>
          <w:lang w:val="en-US" w:eastAsia="zh-CN"/>
        </w:rPr>
        <w:t xml:space="preserve">4 </w:t>
      </w:r>
      <w:r>
        <w:rPr>
          <w:rFonts w:hint="default" w:hAnsi="Arial" w:cs="Arial" w:asciiTheme="minorAscii"/>
          <w:b/>
          <w:bCs/>
          <w:sz w:val="24"/>
          <w:szCs w:val="24"/>
          <w:lang w:val="es-ES" w:eastAsia="zh-CN"/>
        </w:rPr>
        <w:t>saltos es versátil y económico para la demanda vasta de dispositivos de encendido inalámbricos y consumidos.</w:t>
      </w:r>
    </w:p>
    <w:p>
      <w:pPr>
        <w:keepNext w:val="0"/>
        <w:keepLines w:val="0"/>
        <w:widowControl/>
        <w:suppressLineNumbers w:val="0"/>
        <w:jc w:val="left"/>
        <w:rPr>
          <w:rFonts w:hint="default"/>
          <w:lang w:val="es-ES" w:eastAsia="zh-CN"/>
        </w:rPr>
      </w:pPr>
      <w:r>
        <w:rPr>
          <w:rFonts w:hint="eastAsia" w:ascii="宋体" w:hAnsi="宋体" w:eastAsia="宋体" w:cs="宋体"/>
          <w:kern w:val="0"/>
          <w:sz w:val="24"/>
          <w:szCs w:val="24"/>
          <w:lang w:val="en-US" w:eastAsia="zh-CN" w:bidi="ar"/>
        </w:rPr>
        <w:t xml:space="preserve">       </w:t>
      </w:r>
      <w:r>
        <w:rPr>
          <w:rFonts w:hint="default"/>
          <w:b/>
          <w:bCs/>
          <w:sz w:val="24"/>
          <w:szCs w:val="24"/>
          <w:lang w:val="en-US" w:eastAsia="zh-CN"/>
        </w:rPr>
        <w:drawing>
          <wp:inline distT="0" distB="0" distL="114300" distR="114300">
            <wp:extent cx="6186170" cy="71755"/>
            <wp:effectExtent l="0" t="0" r="5080" b="4445"/>
            <wp:docPr id="13" name="图片 13"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r>
        <w:rPr>
          <w:rFonts w:hint="eastAsia" w:ascii="宋体" w:hAnsi="宋体" w:eastAsia="宋体" w:cs="宋体"/>
          <w:kern w:val="0"/>
          <w:sz w:val="24"/>
          <w:szCs w:val="24"/>
          <w:lang w:val="en-US" w:eastAsia="zh-CN" w:bidi="ar"/>
        </w:rPr>
        <w:t xml:space="preserve">                 </w:t>
      </w:r>
      <w:r>
        <w:rPr>
          <w:rFonts w:hint="default" w:ascii="Arial Black" w:hAnsi="Arial Black" w:cs="Arial Black"/>
          <w:sz w:val="24"/>
          <w:szCs w:val="24"/>
          <w:lang w:val="es-ES" w:eastAsia="zh-CN"/>
        </w:rPr>
        <w:t>Transmisor</w:t>
      </w:r>
      <w:r>
        <w:rPr>
          <w:rFonts w:hint="default" w:ascii="Arial Black" w:hAnsi="Arial Black" w:cs="Arial Black"/>
          <w:sz w:val="24"/>
          <w:szCs w:val="24"/>
          <w:lang w:val="en-US" w:eastAsia="zh-CN"/>
        </w:rPr>
        <w:t>(Remoto):</w:t>
      </w:r>
    </w:p>
    <w:p>
      <w:pPr>
        <w:widowControl w:val="0"/>
        <w:numPr>
          <w:ilvl w:val="0"/>
          <w:numId w:val="0"/>
        </w:numPr>
        <w:jc w:val="both"/>
        <w:rPr>
          <w:rFonts w:hint="default"/>
          <w:b/>
          <w:bCs/>
          <w:sz w:val="24"/>
          <w:szCs w:val="24"/>
          <w:lang w:val="en-US" w:eastAsia="zh-CN"/>
        </w:rP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1143635" cy="2010410"/>
            <wp:effectExtent l="0" t="0" r="18415" b="8890"/>
            <wp:wrapSquare wrapText="bothSides"/>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1143635" cy="2010410"/>
                    </a:xfrm>
                    <a:prstGeom prst="rect">
                      <a:avLst/>
                    </a:prstGeom>
                    <a:noFill/>
                    <a:ln w="9525">
                      <a:noFill/>
                    </a:ln>
                  </pic:spPr>
                </pic:pic>
              </a:graphicData>
            </a:graphic>
          </wp:anchor>
        </w:drawing>
      </w:r>
      <w:r>
        <w:rPr>
          <w:rFonts w:hint="default"/>
          <w:b/>
          <w:bCs/>
          <w:sz w:val="24"/>
          <w:szCs w:val="24"/>
          <w:lang w:val="en-US" w:eastAsia="zh-CN"/>
        </w:rPr>
        <w:t>Modelo: FS2012(FCC Certificado)</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FCC ID:  AYHFS2012</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Po</w:t>
      </w:r>
      <w:r>
        <w:rPr>
          <w:rFonts w:hint="default"/>
          <w:b/>
          <w:bCs/>
          <w:sz w:val="24"/>
          <w:szCs w:val="24"/>
          <w:lang w:val="es-ES" w:eastAsia="zh-CN"/>
        </w:rPr>
        <w:t>der</w:t>
      </w:r>
      <w:r>
        <w:rPr>
          <w:rFonts w:hint="default"/>
          <w:b/>
          <w:bCs/>
          <w:sz w:val="24"/>
          <w:szCs w:val="24"/>
          <w:lang w:val="en-US" w:eastAsia="zh-CN"/>
        </w:rPr>
        <w:t>: 2 9v bater</w:t>
      </w:r>
      <w:r>
        <w:rPr>
          <w:rFonts w:hint="default"/>
          <w:b/>
          <w:bCs/>
          <w:sz w:val="24"/>
          <w:szCs w:val="24"/>
          <w:lang w:val="es-ES" w:eastAsia="zh-CN"/>
        </w:rPr>
        <w:t xml:space="preserve">ías </w:t>
      </w:r>
      <w:r>
        <w:rPr>
          <w:rFonts w:hint="default"/>
          <w:b/>
          <w:bCs/>
          <w:sz w:val="24"/>
          <w:szCs w:val="24"/>
          <w:lang w:val="en-US" w:eastAsia="zh-CN"/>
        </w:rPr>
        <w:t>(no est</w:t>
      </w:r>
      <w:r>
        <w:rPr>
          <w:rFonts w:hint="default"/>
          <w:b/>
          <w:bCs/>
          <w:sz w:val="24"/>
          <w:szCs w:val="24"/>
          <w:lang w:val="es-ES" w:eastAsia="zh-CN"/>
        </w:rPr>
        <w:t>á</w:t>
      </w:r>
      <w:r>
        <w:rPr>
          <w:rFonts w:hint="default"/>
          <w:b/>
          <w:bCs/>
          <w:sz w:val="24"/>
          <w:szCs w:val="24"/>
          <w:lang w:val="en-US" w:eastAsia="zh-CN"/>
        </w:rPr>
        <w:t>n incluid</w:t>
      </w:r>
      <w:r>
        <w:rPr>
          <w:rFonts w:hint="default"/>
          <w:b/>
          <w:bCs/>
          <w:sz w:val="24"/>
          <w:szCs w:val="24"/>
          <w:lang w:val="es-ES" w:eastAsia="zh-CN"/>
        </w:rPr>
        <w:t>a</w:t>
      </w:r>
      <w:r>
        <w:rPr>
          <w:rFonts w:hint="default"/>
          <w:b/>
          <w:bCs/>
          <w:sz w:val="24"/>
          <w:szCs w:val="24"/>
          <w:lang w:val="en-US" w:eastAsia="zh-CN"/>
        </w:rPr>
        <w:t>s)</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Frecuencia: RF Radio 315.02 MHz</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Distancia: aproximadamente 350 pies(+/-) dependiente del ambiente y la intervenci</w:t>
      </w:r>
      <w:r>
        <w:rPr>
          <w:rFonts w:hint="default"/>
          <w:b/>
          <w:bCs/>
          <w:sz w:val="24"/>
          <w:szCs w:val="24"/>
          <w:lang w:val="es-ES" w:eastAsia="zh-CN"/>
        </w:rPr>
        <w:t>ón de otras referencias de radio.</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Botones</w:t>
      </w:r>
      <w:r>
        <w:rPr>
          <w:rFonts w:hint="default"/>
          <w:b/>
          <w:bCs/>
          <w:sz w:val="24"/>
          <w:szCs w:val="24"/>
          <w:lang w:val="en-US" w:eastAsia="zh-CN"/>
        </w:rPr>
        <w:t>: 16 botones en total.</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Tamaño</w:t>
      </w:r>
      <w:r>
        <w:rPr>
          <w:rFonts w:hint="default"/>
          <w:b/>
          <w:bCs/>
          <w:sz w:val="24"/>
          <w:szCs w:val="24"/>
          <w:lang w:val="en-US" w:eastAsia="zh-CN"/>
        </w:rPr>
        <w:t>: 3.875”×8.125”×1.375”</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El Transmisor tiene un conmutador con ON/OFF para</w:t>
      </w:r>
      <w:r>
        <w:rPr>
          <w:rFonts w:hint="default"/>
          <w:b/>
          <w:bCs/>
          <w:sz w:val="24"/>
          <w:szCs w:val="24"/>
          <w:lang w:val="es-ES" w:eastAsia="zh-CN"/>
        </w:rPr>
        <w:t xml:space="preserve"> incrementar</w:t>
      </w:r>
      <w:r>
        <w:rPr>
          <w:rFonts w:hint="default"/>
          <w:b/>
          <w:bCs/>
          <w:sz w:val="24"/>
          <w:szCs w:val="24"/>
          <w:lang w:val="en-US" w:eastAsia="zh-CN"/>
        </w:rPr>
        <w:t xml:space="preserve"> la seguridad. El </w:t>
      </w:r>
      <w:r>
        <w:rPr>
          <w:rFonts w:hint="default"/>
          <w:b/>
          <w:bCs/>
          <w:sz w:val="24"/>
          <w:szCs w:val="24"/>
          <w:lang w:val="es-ES" w:eastAsia="zh-CN"/>
        </w:rPr>
        <w:t>remoto</w:t>
      </w:r>
      <w:r>
        <w:rPr>
          <w:rFonts w:hint="default"/>
          <w:b/>
          <w:bCs/>
          <w:sz w:val="24"/>
          <w:szCs w:val="24"/>
          <w:lang w:val="en-US" w:eastAsia="zh-CN"/>
        </w:rPr>
        <w:t xml:space="preserve"> no opera</w:t>
      </w:r>
      <w:r>
        <w:rPr>
          <w:rFonts w:hint="default"/>
          <w:b/>
          <w:bCs/>
          <w:sz w:val="24"/>
          <w:szCs w:val="24"/>
          <w:lang w:val="es-ES" w:eastAsia="zh-CN"/>
        </w:rPr>
        <w:t xml:space="preserve">rá cuando en la posición OFF, así que elimina el </w:t>
      </w:r>
      <w:r>
        <w:rPr>
          <w:rFonts w:hint="eastAsia"/>
          <w:b/>
          <w:bCs/>
          <w:sz w:val="24"/>
          <w:szCs w:val="24"/>
          <w:lang w:val="en-US" w:eastAsia="zh-CN"/>
        </w:rPr>
        <w:t xml:space="preserve">    </w:t>
      </w:r>
      <w:r>
        <w:rPr>
          <w:rFonts w:hint="default"/>
          <w:b/>
          <w:bCs/>
          <w:sz w:val="24"/>
          <w:szCs w:val="24"/>
          <w:lang w:val="es-ES" w:eastAsia="zh-CN"/>
        </w:rPr>
        <w:t xml:space="preserve">riesgo de una prensa del botón inadvertida.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right="0" w:rightChars="0"/>
        <w:jc w:val="both"/>
        <w:textAlignment w:val="auto"/>
        <w:outlineLvl w:val="9"/>
        <w:rPr>
          <w:rFonts w:hint="default" w:hAnsi="Arial" w:cs="Arial" w:asciiTheme="minorAscii"/>
          <w:b/>
          <w:bCs/>
          <w:sz w:val="24"/>
          <w:szCs w:val="24"/>
          <w:lang w:val="en-US" w:eastAsia="zh-CN"/>
        </w:rPr>
      </w:pPr>
    </w:p>
    <w:p>
      <w:pPr>
        <w:widowControl w:val="0"/>
        <w:numPr>
          <w:ilvl w:val="0"/>
          <w:numId w:val="0"/>
        </w:numPr>
        <w:jc w:val="both"/>
        <w:rPr>
          <w:rFonts w:hint="default" w:ascii="Arial Black" w:hAnsi="Arial Black" w:cs="Arial Black" w:eastAsiaTheme="minorEastAsia"/>
          <w:sz w:val="24"/>
          <w:szCs w:val="24"/>
          <w:u w:val="thick"/>
          <w:lang w:val="es-ES" w:eastAsia="zh-CN"/>
        </w:rPr>
      </w:pPr>
      <w:r>
        <w:rPr>
          <w:rFonts w:hint="default"/>
          <w:b/>
          <w:bCs/>
          <w:sz w:val="24"/>
          <w:szCs w:val="24"/>
          <w:lang w:val="en-US" w:eastAsia="zh-CN"/>
        </w:rPr>
        <w:drawing>
          <wp:inline distT="0" distB="0" distL="114300" distR="114300">
            <wp:extent cx="6186170" cy="71755"/>
            <wp:effectExtent l="0" t="0" r="5080" b="4445"/>
            <wp:docPr id="12" name="图片 12"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ascii="Arial Black" w:hAnsi="Arial Black" w:cs="Arial Black"/>
          <w:sz w:val="24"/>
          <w:szCs w:val="24"/>
          <w:lang w:val="en-US" w:eastAsia="zh-CN"/>
        </w:rPr>
      </w:pPr>
      <w:r>
        <w:rPr>
          <w:rFonts w:hint="default" w:ascii="Arial Black" w:hAnsi="Arial Black" w:cs="Arial Black" w:eastAsiaTheme="minorEastAsia"/>
          <w:sz w:val="24"/>
          <w:szCs w:val="24"/>
          <w:u w:val="thick"/>
          <w:lang w:val="es-ES" w:eastAsia="zh-CN"/>
        </w:rPr>
        <w:t>Receptor</w:t>
      </w:r>
      <w:r>
        <w:rPr>
          <w:rFonts w:hint="default" w:ascii="Arial Black" w:hAnsi="Arial Black" w:cs="Arial Black" w:eastAsiaTheme="minorEastAsia"/>
          <w:sz w:val="24"/>
          <w:szCs w:val="24"/>
          <w:u w:val="thick"/>
          <w:lang w:val="en-US" w:eastAsia="zh-CN"/>
        </w:rPr>
        <w:t xml:space="preserve"> (M</w:t>
      </w:r>
      <w:r>
        <w:rPr>
          <w:rFonts w:hint="default" w:ascii="Arial Black" w:hAnsi="Arial Black" w:cs="Arial Black" w:eastAsiaTheme="minorEastAsia"/>
          <w:sz w:val="24"/>
          <w:szCs w:val="24"/>
          <w:u w:val="thick"/>
          <w:lang w:val="es-ES" w:eastAsia="zh-CN"/>
        </w:rPr>
        <w:t>ódulo de Campo</w:t>
      </w:r>
      <w:r>
        <w:rPr>
          <w:rFonts w:hint="default" w:ascii="Arial Black" w:hAnsi="Arial Black" w:cs="Arial Black" w:eastAsiaTheme="minorEastAsia"/>
          <w:sz w:val="24"/>
          <w:szCs w:val="24"/>
          <w:u w:val="thick"/>
          <w:lang w:val="en-US" w:eastAsia="zh-CN"/>
        </w:rPr>
        <w:t>)</w:t>
      </w:r>
      <w:r>
        <w:rPr>
          <w:rFonts w:hint="default" w:ascii="Arial Black" w:hAnsi="Arial Black" w:cs="Arial Black"/>
          <w:sz w:val="24"/>
          <w:szCs w:val="24"/>
          <w:lang w:val="en-US" w:eastAsia="zh-CN"/>
        </w:rPr>
        <w:t>:</w:t>
      </w:r>
    </w:p>
    <w:p>
      <w:pPr>
        <w:widowControl w:val="0"/>
        <w:numPr>
          <w:ilvl w:val="0"/>
          <w:numId w:val="0"/>
        </w:numPr>
        <w:jc w:val="both"/>
        <w:rPr>
          <w:rFonts w:hint="default"/>
          <w:b/>
          <w:bCs/>
          <w:sz w:val="24"/>
          <w:szCs w:val="24"/>
          <w:lang w:val="en-US" w:eastAsia="zh-CN"/>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40005</wp:posOffset>
            </wp:positionV>
            <wp:extent cx="2876550" cy="1990725"/>
            <wp:effectExtent l="0" t="0" r="0" b="9525"/>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2876550" cy="1990725"/>
                    </a:xfrm>
                    <a:prstGeom prst="rect">
                      <a:avLst/>
                    </a:prstGeom>
                    <a:noFill/>
                    <a:ln w="9525">
                      <a:noFill/>
                    </a:ln>
                  </pic:spPr>
                </pic:pic>
              </a:graphicData>
            </a:graphic>
          </wp:anchor>
        </w:drawing>
      </w:r>
      <w:r>
        <w:rPr>
          <w:rFonts w:hint="default"/>
          <w:b/>
          <w:bCs/>
          <w:sz w:val="24"/>
          <w:szCs w:val="24"/>
          <w:lang w:val="es-ES" w:eastAsia="zh-CN"/>
        </w:rPr>
        <w:t>Modelo</w:t>
      </w:r>
      <w:r>
        <w:rPr>
          <w:rFonts w:hint="default"/>
          <w:b/>
          <w:bCs/>
          <w:sz w:val="24"/>
          <w:szCs w:val="24"/>
          <w:lang w:val="en-US" w:eastAsia="zh-CN"/>
        </w:rPr>
        <w:t xml:space="preserve">: </w:t>
      </w:r>
      <w:r>
        <w:rPr>
          <w:rFonts w:hint="eastAsia"/>
          <w:b/>
          <w:bCs/>
          <w:sz w:val="24"/>
          <w:szCs w:val="24"/>
          <w:lang w:val="en-US" w:eastAsia="zh-CN"/>
        </w:rPr>
        <w:t>SEQFIRE-24</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Módulo de campo</w:t>
      </w:r>
      <w:r>
        <w:rPr>
          <w:rFonts w:hint="default"/>
          <w:b/>
          <w:bCs/>
          <w:sz w:val="24"/>
          <w:szCs w:val="24"/>
          <w:lang w:val="en-US" w:eastAsia="zh-CN"/>
        </w:rPr>
        <w:t>: 1 contiene 24 saltos en total.</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 xml:space="preserve">Poder: Una </w:t>
      </w:r>
      <w:r>
        <w:rPr>
          <w:rFonts w:hint="default"/>
          <w:b/>
          <w:bCs/>
          <w:sz w:val="24"/>
          <w:szCs w:val="24"/>
          <w:lang w:val="es-ES" w:eastAsia="zh-CN"/>
        </w:rPr>
        <w:t xml:space="preserve">interna </w:t>
      </w:r>
      <w:r>
        <w:rPr>
          <w:rFonts w:hint="default"/>
          <w:b/>
          <w:bCs/>
          <w:sz w:val="24"/>
          <w:szCs w:val="24"/>
          <w:lang w:val="en-US" w:eastAsia="zh-CN"/>
        </w:rPr>
        <w:t>bater</w:t>
      </w:r>
      <w:r>
        <w:rPr>
          <w:rFonts w:hint="default"/>
          <w:b/>
          <w:bCs/>
          <w:sz w:val="24"/>
          <w:szCs w:val="24"/>
          <w:lang w:val="es-ES" w:eastAsia="zh-CN"/>
        </w:rPr>
        <w:t>ía recargable de 12V, 3.2aH</w:t>
      </w:r>
    </w:p>
    <w:p>
      <w:pPr>
        <w:widowControl w:val="0"/>
        <w:numPr>
          <w:ilvl w:val="0"/>
          <w:numId w:val="0"/>
        </w:numPr>
        <w:jc w:val="both"/>
        <w:rPr>
          <w:rFonts w:hint="eastAsia"/>
          <w:b/>
          <w:bCs/>
          <w:sz w:val="24"/>
          <w:szCs w:val="24"/>
          <w:lang w:val="en-US" w:eastAsia="zh-CN"/>
        </w:rPr>
      </w:pPr>
      <w:r>
        <w:rPr>
          <w:rFonts w:hint="default"/>
          <w:b/>
          <w:bCs/>
          <w:sz w:val="24"/>
          <w:szCs w:val="24"/>
          <w:lang w:val="es-ES" w:eastAsia="zh-CN"/>
        </w:rPr>
        <w:t>Corriente de encendido</w:t>
      </w:r>
      <w:r>
        <w:rPr>
          <w:rFonts w:hint="default"/>
          <w:b/>
          <w:bCs/>
          <w:sz w:val="24"/>
          <w:szCs w:val="24"/>
          <w:lang w:val="en-US" w:eastAsia="zh-CN"/>
        </w:rPr>
        <w:t>: &gt;</w:t>
      </w:r>
      <w:r>
        <w:rPr>
          <w:rFonts w:hint="eastAsia"/>
          <w:b/>
          <w:bCs/>
          <w:sz w:val="24"/>
          <w:szCs w:val="24"/>
          <w:lang w:val="en-US" w:eastAsia="zh-CN"/>
        </w:rPr>
        <w:t>1A</w:t>
      </w:r>
    </w:p>
    <w:p>
      <w:pPr>
        <w:widowControl w:val="0"/>
        <w:numPr>
          <w:ilvl w:val="0"/>
          <w:numId w:val="0"/>
        </w:numPr>
        <w:jc w:val="both"/>
        <w:rPr>
          <w:rFonts w:hint="default"/>
          <w:b/>
          <w:bCs/>
          <w:sz w:val="24"/>
          <w:szCs w:val="24"/>
          <w:lang w:val="en-US" w:eastAsia="zh-CN"/>
        </w:rPr>
      </w:pPr>
      <w:r>
        <w:rPr>
          <w:rFonts w:hint="eastAsia"/>
          <w:b/>
          <w:bCs/>
          <w:sz w:val="24"/>
          <w:szCs w:val="24"/>
          <w:lang w:val="en-US" w:eastAsia="zh-CN"/>
        </w:rPr>
        <w:t>Cor</w:t>
      </w:r>
      <w:r>
        <w:rPr>
          <w:rFonts w:hint="default"/>
          <w:b/>
          <w:bCs/>
          <w:sz w:val="24"/>
          <w:szCs w:val="24"/>
          <w:lang w:val="en-US" w:eastAsia="zh-CN"/>
        </w:rPr>
        <w:t>riente de prueba: 2mA</w:t>
      </w:r>
    </w:p>
    <w:p>
      <w:pPr>
        <w:widowControl w:val="0"/>
        <w:numPr>
          <w:ilvl w:val="0"/>
          <w:numId w:val="0"/>
        </w:numPr>
        <w:jc w:val="both"/>
        <w:rPr>
          <w:rFonts w:hint="eastAsia"/>
          <w:b/>
          <w:bCs/>
          <w:sz w:val="24"/>
          <w:szCs w:val="24"/>
          <w:lang w:val="en-US" w:eastAsia="zh-CN"/>
        </w:rPr>
      </w:pPr>
      <w:r>
        <w:rPr>
          <w:rFonts w:hint="default"/>
          <w:b/>
          <w:bCs/>
          <w:sz w:val="24"/>
          <w:szCs w:val="24"/>
          <w:lang w:val="en-US" w:eastAsia="zh-CN"/>
        </w:rPr>
        <w:t>Tama</w:t>
      </w:r>
      <w:r>
        <w:rPr>
          <w:rFonts w:hint="default"/>
          <w:b/>
          <w:bCs/>
          <w:sz w:val="24"/>
          <w:szCs w:val="24"/>
          <w:lang w:val="es-ES" w:eastAsia="zh-CN"/>
        </w:rPr>
        <w:t>ño</w:t>
      </w:r>
      <w:r>
        <w:rPr>
          <w:rFonts w:hint="default"/>
          <w:b/>
          <w:bCs/>
          <w:sz w:val="24"/>
          <w:szCs w:val="24"/>
          <w:lang w:val="en-US" w:eastAsia="zh-CN"/>
        </w:rPr>
        <w:t>: 10.625”×9”×4”</w:t>
      </w:r>
    </w:p>
    <w:p>
      <w:pPr>
        <w:widowControl w:val="0"/>
        <w:numPr>
          <w:ilvl w:val="0"/>
          <w:numId w:val="0"/>
        </w:numPr>
        <w:jc w:val="both"/>
        <w:rPr>
          <w:rFonts w:hint="default"/>
          <w:b/>
          <w:bCs/>
          <w:sz w:val="24"/>
          <w:szCs w:val="24"/>
          <w:lang w:val="es-ES" w:eastAsia="zh-CN"/>
        </w:rPr>
      </w:pPr>
      <w:r>
        <w:rPr>
          <w:rFonts w:hint="eastAsia"/>
          <w:b/>
          <w:bCs/>
          <w:sz w:val="24"/>
          <w:szCs w:val="24"/>
          <w:lang w:val="en-US" w:eastAsia="zh-CN"/>
        </w:rPr>
        <w:t xml:space="preserve">Capacidad de </w:t>
      </w:r>
      <w:r>
        <w:rPr>
          <w:rFonts w:hint="default"/>
          <w:b/>
          <w:bCs/>
          <w:sz w:val="24"/>
          <w:szCs w:val="24"/>
          <w:lang w:val="en-US" w:eastAsia="zh-CN"/>
        </w:rPr>
        <w:t>encendido</w:t>
      </w:r>
      <w:r>
        <w:rPr>
          <w:rFonts w:hint="eastAsia"/>
          <w:b/>
          <w:bCs/>
          <w:sz w:val="24"/>
          <w:szCs w:val="24"/>
          <w:lang w:val="en-US" w:eastAsia="zh-CN"/>
        </w:rPr>
        <w:t xml:space="preserve">: 5 encendedores de marca </w:t>
      </w:r>
      <w:r>
        <w:rPr>
          <w:rFonts w:hint="default"/>
          <w:b/>
          <w:bCs/>
          <w:sz w:val="24"/>
          <w:szCs w:val="24"/>
          <w:lang w:val="es-ES" w:eastAsia="zh-CN"/>
        </w:rPr>
        <w:t>Águila por cada salto cuando están cableados en paralelo.</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658610" cy="2331720"/>
            <wp:effectExtent l="0" t="0" r="8890" b="1143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6658610" cy="2331720"/>
                    </a:xfrm>
                    <a:prstGeom prst="rect">
                      <a:avLst/>
                    </a:prstGeom>
                    <a:noFill/>
                    <a:ln w="9525">
                      <a:noFill/>
                    </a:ln>
                  </pic:spPr>
                </pic:pic>
              </a:graphicData>
            </a:graphic>
          </wp:inline>
        </w:drawing>
      </w:r>
    </w:p>
    <w:p>
      <w:pPr>
        <w:keepNext w:val="0"/>
        <w:keepLines w:val="0"/>
        <w:widowControl/>
        <w:suppressLineNumbers w:val="0"/>
        <w:jc w:val="left"/>
      </w:pPr>
    </w:p>
    <w:p>
      <w:pPr>
        <w:widowControl w:val="0"/>
        <w:numPr>
          <w:ilvl w:val="0"/>
          <w:numId w:val="0"/>
        </w:numPr>
        <w:jc w:val="both"/>
        <w:rPr>
          <w:rFonts w:hint="default" w:ascii="Arial Black" w:hAnsi="Arial Black" w:cs="Arial Black"/>
          <w:b/>
          <w:bCs/>
          <w:sz w:val="21"/>
          <w:szCs w:val="21"/>
          <w:lang w:val="en-US" w:eastAsia="zh-CN"/>
        </w:rPr>
      </w:pPr>
      <w:r>
        <w:rPr>
          <w:rFonts w:hint="default" w:ascii="Arial Black" w:hAnsi="Arial Black" w:cs="Arial Black" w:eastAsiaTheme="minorEastAsia"/>
          <w:b/>
          <w:bCs/>
          <w:sz w:val="21"/>
          <w:szCs w:val="21"/>
          <w:u w:val="thick"/>
          <w:lang w:val="es-ES" w:eastAsia="zh-CN"/>
        </w:rPr>
        <w:t>Descripción de componentes</w:t>
      </w:r>
      <w:r>
        <w:rPr>
          <w:rFonts w:hint="default" w:ascii="Arial Black" w:hAnsi="Arial Black" w:cs="Arial Black"/>
          <w:b/>
          <w:bCs/>
          <w:sz w:val="21"/>
          <w:szCs w:val="21"/>
          <w:lang w:val="en-US" w:eastAsia="zh-CN"/>
        </w:rPr>
        <w:t>:</w:t>
      </w:r>
    </w:p>
    <w:p>
      <w:pPr>
        <w:widowControl w:val="0"/>
        <w:numPr>
          <w:ilvl w:val="0"/>
          <w:numId w:val="0"/>
        </w:numPr>
        <w:jc w:val="both"/>
        <w:rPr>
          <w:rFonts w:hint="default" w:ascii="Arial Black" w:hAnsi="Arial Black" w:cs="Arial Black"/>
          <w:b/>
          <w:bCs/>
          <w:sz w:val="21"/>
          <w:szCs w:val="21"/>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Conexi</w:t>
      </w:r>
      <w:r>
        <w:rPr>
          <w:rFonts w:hint="default" w:eastAsiaTheme="minorEastAsia"/>
          <w:b/>
          <w:bCs/>
          <w:sz w:val="24"/>
          <w:szCs w:val="24"/>
          <w:u w:val="thick"/>
          <w:lang w:val="es-ES" w:eastAsia="zh-CN"/>
        </w:rPr>
        <w:t>ón de Antena</w:t>
      </w:r>
      <w:r>
        <w:rPr>
          <w:rFonts w:hint="default"/>
          <w:b/>
          <w:bCs/>
          <w:sz w:val="24"/>
          <w:szCs w:val="24"/>
          <w:lang w:val="en-US" w:eastAsia="zh-CN"/>
        </w:rPr>
        <w:t xml:space="preserve">: La antena desmontable puede ser conectada con este dispositivo.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Terminales de Saltos</w:t>
      </w:r>
      <w:r>
        <w:rPr>
          <w:rFonts w:hint="default"/>
          <w:b/>
          <w:bCs/>
          <w:sz w:val="24"/>
          <w:szCs w:val="24"/>
          <w:lang w:val="en-US" w:eastAsia="zh-CN"/>
        </w:rPr>
        <w:t>: Hay 24 saltos en total en el dispositivo de encendido. Cada salto est</w:t>
      </w:r>
      <w:r>
        <w:rPr>
          <w:rFonts w:hint="default"/>
          <w:b/>
          <w:bCs/>
          <w:sz w:val="24"/>
          <w:szCs w:val="24"/>
          <w:lang w:val="es-ES" w:eastAsia="zh-CN"/>
        </w:rPr>
        <w:t>á compuesto de un gato rojo y un negro con los cuales se conectan los encendedores. No importa cuál cable del encendedor entra en cuál color de gato.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Luces de Saltos</w:t>
      </w:r>
      <w:r>
        <w:rPr>
          <w:rFonts w:hint="default"/>
          <w:b/>
          <w:bCs/>
          <w:sz w:val="24"/>
          <w:szCs w:val="24"/>
          <w:lang w:val="en-US" w:eastAsia="zh-CN"/>
        </w:rPr>
        <w:t>:</w:t>
      </w:r>
      <w:r>
        <w:rPr>
          <w:rFonts w:hint="default"/>
          <w:b/>
          <w:bCs/>
          <w:sz w:val="24"/>
          <w:szCs w:val="24"/>
          <w:lang w:val="es-ES" w:eastAsia="zh-CN"/>
        </w:rPr>
        <w:t xml:space="preserve"> Cada slto tiene una luz</w:t>
      </w:r>
      <w:r>
        <w:rPr>
          <w:rFonts w:hint="default"/>
          <w:b/>
          <w:bCs/>
          <w:sz w:val="24"/>
          <w:szCs w:val="24"/>
          <w:lang w:val="en-US" w:eastAsia="zh-CN"/>
        </w:rPr>
        <w:t xml:space="preserve"> asociada consigo</w:t>
      </w:r>
      <w:r>
        <w:rPr>
          <w:rFonts w:hint="default"/>
          <w:b/>
          <w:bCs/>
          <w:sz w:val="24"/>
          <w:szCs w:val="24"/>
          <w:lang w:val="es-ES" w:eastAsia="zh-CN"/>
        </w:rPr>
        <w:t xml:space="preserve"> y la luz tiene dos funciones. Por un lado, cuando el </w:t>
      </w:r>
      <w:r>
        <w:rPr>
          <w:rFonts w:hint="default"/>
          <w:b/>
          <w:bCs/>
          <w:sz w:val="24"/>
          <w:szCs w:val="24"/>
          <w:lang w:val="en-US" w:eastAsia="zh-CN"/>
        </w:rPr>
        <w:t xml:space="preserve">sistema </w:t>
      </w:r>
      <w:r>
        <w:rPr>
          <w:rFonts w:hint="default"/>
          <w:b/>
          <w:bCs/>
          <w:sz w:val="24"/>
          <w:szCs w:val="24"/>
          <w:lang w:val="es-ES" w:eastAsia="zh-CN"/>
        </w:rPr>
        <w:t xml:space="preserve">está en el modo de TEST esta luz </w:t>
      </w:r>
      <w:r>
        <w:rPr>
          <w:rFonts w:hint="default"/>
          <w:b/>
          <w:bCs/>
          <w:sz w:val="24"/>
          <w:szCs w:val="24"/>
          <w:lang w:val="en-US" w:eastAsia="zh-CN"/>
        </w:rPr>
        <w:t>iluminar</w:t>
      </w:r>
      <w:r>
        <w:rPr>
          <w:rFonts w:hint="default"/>
          <w:b/>
          <w:bCs/>
          <w:sz w:val="24"/>
          <w:szCs w:val="24"/>
          <w:lang w:val="es-ES" w:eastAsia="zh-CN"/>
        </w:rPr>
        <w:t>á indicando que el encendedor ya conectado tiene muy buena continuidad. Por otro lado, cuando está en el modo de FIRE esta luz iluminará significando que el salto está enciéndose.</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LED Pantalla</w:t>
      </w:r>
      <w:r>
        <w:rPr>
          <w:rFonts w:hint="default"/>
          <w:b/>
          <w:bCs/>
          <w:sz w:val="24"/>
          <w:szCs w:val="24"/>
          <w:lang w:val="en-US" w:eastAsia="zh-CN"/>
        </w:rPr>
        <w:t xml:space="preserve">: Cuando el </w:t>
      </w:r>
      <w:r>
        <w:rPr>
          <w:rFonts w:hint="default"/>
          <w:b/>
          <w:bCs/>
          <w:sz w:val="24"/>
          <w:szCs w:val="24"/>
          <w:lang w:val="es-ES" w:eastAsia="zh-CN"/>
        </w:rPr>
        <w:t>sistema</w:t>
      </w:r>
      <w:r>
        <w:rPr>
          <w:rFonts w:hint="default"/>
          <w:b/>
          <w:bCs/>
          <w:sz w:val="24"/>
          <w:szCs w:val="24"/>
          <w:lang w:val="en-US" w:eastAsia="zh-CN"/>
        </w:rPr>
        <w:t xml:space="preserve"> est</w:t>
      </w:r>
      <w:r>
        <w:rPr>
          <w:rFonts w:hint="default"/>
          <w:b/>
          <w:bCs/>
          <w:sz w:val="24"/>
          <w:szCs w:val="24"/>
          <w:lang w:val="es-ES" w:eastAsia="zh-CN"/>
        </w:rPr>
        <w:t xml:space="preserve">á en el modo STANDBY </w:t>
      </w:r>
      <w:r>
        <w:rPr>
          <w:rFonts w:hint="default"/>
          <w:b/>
          <w:bCs/>
          <w:sz w:val="24"/>
          <w:szCs w:val="24"/>
          <w:lang w:val="en-US" w:eastAsia="zh-CN"/>
        </w:rPr>
        <w:t>(</w:t>
      </w:r>
      <w:r>
        <w:rPr>
          <w:rFonts w:hint="default"/>
          <w:b/>
          <w:bCs/>
          <w:sz w:val="24"/>
          <w:szCs w:val="24"/>
          <w:lang w:val="es-ES" w:eastAsia="zh-CN"/>
        </w:rPr>
        <w:t>el conmutador con tres posiciones está en la posición central ¨0¨</w:t>
      </w:r>
      <w:r>
        <w:rPr>
          <w:rFonts w:hint="default"/>
          <w:b/>
          <w:bCs/>
          <w:sz w:val="24"/>
          <w:szCs w:val="24"/>
          <w:lang w:val="en-US" w:eastAsia="zh-CN"/>
        </w:rPr>
        <w:t>)</w:t>
      </w:r>
      <w:r>
        <w:rPr>
          <w:rFonts w:hint="default"/>
          <w:b/>
          <w:bCs/>
          <w:sz w:val="24"/>
          <w:szCs w:val="24"/>
          <w:lang w:val="es-ES" w:eastAsia="zh-CN"/>
        </w:rPr>
        <w:t>, la pantalla demostrará que el voltaje está proporcionándose por la batería interna o por la externa. En otros modos, la pantalla ofrece informaciones según el estado del dispositivo y la programación.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llave segura</w:t>
      </w:r>
      <w:r>
        <w:rPr>
          <w:rFonts w:hint="default"/>
          <w:b/>
          <w:bCs/>
          <w:sz w:val="24"/>
          <w:szCs w:val="24"/>
          <w:lang w:val="en-US" w:eastAsia="zh-CN"/>
        </w:rPr>
        <w:t>:</w:t>
      </w:r>
      <w:r>
        <w:rPr>
          <w:rFonts w:hint="default"/>
          <w:b/>
          <w:bCs/>
          <w:sz w:val="24"/>
          <w:szCs w:val="24"/>
          <w:lang w:val="es-ES" w:eastAsia="zh-CN"/>
        </w:rPr>
        <w:t xml:space="preserve"> Para incrementar la seguridad el sistema no operará salvo que la llave segura ha sido insertada en el conmutador y turnada a la posición </w:t>
      </w:r>
      <w:r>
        <w:rPr>
          <w:rFonts w:hint="default"/>
          <w:b/>
          <w:bCs/>
          <w:sz w:val="24"/>
          <w:szCs w:val="24"/>
          <w:lang w:val="en-US" w:eastAsia="zh-CN"/>
        </w:rPr>
        <w:t>“ON”.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con tres posiciones</w:t>
      </w:r>
      <w:r>
        <w:rPr>
          <w:rFonts w:hint="default"/>
          <w:b/>
          <w:bCs/>
          <w:sz w:val="24"/>
          <w:szCs w:val="24"/>
          <w:lang w:val="en-US" w:eastAsia="zh-CN"/>
        </w:rPr>
        <w:t xml:space="preserve">: TEST- utilizado para probar la continuidad del circuito. FIRE- poner el </w:t>
      </w:r>
      <w:r>
        <w:rPr>
          <w:rFonts w:hint="default"/>
          <w:b/>
          <w:bCs/>
          <w:sz w:val="24"/>
          <w:szCs w:val="24"/>
          <w:lang w:val="es-ES" w:eastAsia="zh-CN"/>
        </w:rPr>
        <w:t xml:space="preserve">sistema </w:t>
      </w:r>
      <w:r>
        <w:rPr>
          <w:rFonts w:hint="default"/>
          <w:b/>
          <w:bCs/>
          <w:sz w:val="24"/>
          <w:szCs w:val="24"/>
          <w:lang w:val="en-US" w:eastAsia="zh-CN"/>
        </w:rPr>
        <w:t xml:space="preserve">en el modo FIRE. STANDBY(0)- poner el </w:t>
      </w:r>
      <w:r>
        <w:rPr>
          <w:rFonts w:hint="default"/>
          <w:b/>
          <w:bCs/>
          <w:sz w:val="24"/>
          <w:szCs w:val="24"/>
          <w:lang w:val="es-ES" w:eastAsia="zh-CN"/>
        </w:rPr>
        <w:t>sistema</w:t>
      </w:r>
      <w:r>
        <w:rPr>
          <w:rFonts w:hint="default"/>
          <w:b/>
          <w:bCs/>
          <w:sz w:val="24"/>
          <w:szCs w:val="24"/>
          <w:lang w:val="en-US" w:eastAsia="zh-CN"/>
        </w:rPr>
        <w:t xml:space="preserve"> en el modo STANDBY.</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Botones de programación</w:t>
      </w:r>
      <w:r>
        <w:rPr>
          <w:rFonts w:hint="default"/>
          <w:b/>
          <w:bCs/>
          <w:sz w:val="24"/>
          <w:szCs w:val="24"/>
          <w:lang w:val="en-US" w:eastAsia="zh-CN"/>
        </w:rPr>
        <w:t>:</w:t>
      </w:r>
      <w:r>
        <w:rPr>
          <w:rFonts w:hint="default"/>
          <w:b/>
          <w:bCs/>
          <w:sz w:val="24"/>
          <w:szCs w:val="24"/>
          <w:lang w:val="es-ES" w:eastAsia="zh-CN"/>
        </w:rPr>
        <w:t xml:space="preserve"> utilizado para poner el sistema en el modo de programación con el fin de programar el secuenciador interno. Aparte de esto, también utilizado para poner el dispositivo en el modo STUDY permitiendo que el dispositivo sea asignado o reasignado a un controlador remoto nuevo.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Luces indicadoras</w:t>
      </w:r>
      <w:r>
        <w:rPr>
          <w:rFonts w:hint="default"/>
          <w:b/>
          <w:bCs/>
          <w:sz w:val="24"/>
          <w:szCs w:val="24"/>
          <w:lang w:val="en-US" w:eastAsia="zh-CN"/>
        </w:rPr>
        <w:t>:</w:t>
      </w:r>
      <w:r>
        <w:rPr>
          <w:rFonts w:hint="default"/>
          <w:b/>
          <w:bCs/>
          <w:sz w:val="24"/>
          <w:szCs w:val="24"/>
          <w:lang w:val="es-ES" w:eastAsia="zh-CN"/>
        </w:rPr>
        <w:t xml:space="preserve"> </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FULL- iluminarará cuando el cargador de pared ha sido insertado en el gato y que la batería interna está completamente cargada.</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CHARGE- iluminarará cuando el cargador de pared ha sido insertado en el gato y que la batería interna está cargándose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STUDY- iluminarará cuando el dispositivo está en el modo STUDY y que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SIGNAL- iluminarará cuando el dispositivo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FIRE- iluminarará cuando el dispositivo está en el modo FIRE.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TEST- iluminarará cuando el dispositivo está en el modo FIRE.</w:t>
      </w:r>
    </w:p>
    <w:p>
      <w:pPr>
        <w:widowControl w:val="0"/>
        <w:numPr>
          <w:ilvl w:val="0"/>
          <w:numId w:val="0"/>
        </w:numPr>
        <w:jc w:val="both"/>
        <w:rPr>
          <w:rFonts w:hint="default"/>
          <w:b/>
          <w:bCs/>
          <w:sz w:val="24"/>
          <w:szCs w:val="24"/>
          <w:lang w:val="es-E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del Cargador de Pared</w:t>
      </w:r>
      <w:r>
        <w:rPr>
          <w:rFonts w:hint="default"/>
          <w:b/>
          <w:bCs/>
          <w:sz w:val="24"/>
          <w:szCs w:val="24"/>
          <w:lang w:val="es-ES" w:eastAsia="zh-CN"/>
        </w:rPr>
        <w:t>- insertar el cargador de pared en este gato para recargar la batería interna.</w:t>
      </w:r>
    </w:p>
    <w:p>
      <w:pPr>
        <w:widowControl w:val="0"/>
        <w:numPr>
          <w:numId w:val="0"/>
        </w:numPr>
        <w:jc w:val="both"/>
        <w:rPr>
          <w:rFonts w:hint="default"/>
          <w:b/>
          <w:bCs/>
          <w:sz w:val="24"/>
          <w:szCs w:val="24"/>
          <w:lang w:val="en-U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5" name="图片 5"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r>
        <w:rPr>
          <w:rFonts w:hint="default" w:ascii="Arial Black" w:hAnsi="Arial Black" w:cs="Arial Black" w:eastAsiaTheme="minorEastAsia"/>
          <w:b/>
          <w:bCs/>
          <w:sz w:val="24"/>
          <w:szCs w:val="24"/>
          <w:u w:val="thick"/>
          <w:lang w:val="en-US" w:eastAsia="zh-CN"/>
        </w:rPr>
        <w:t>Componentes</w:t>
      </w:r>
      <w:r>
        <w:rPr>
          <w:rFonts w:hint="default" w:ascii="Arial Black" w:hAnsi="Arial Black" w:cs="Arial Black"/>
          <w:b/>
          <w:bCs/>
          <w:sz w:val="24"/>
          <w:szCs w:val="24"/>
          <w:lang w:val="en-US" w:eastAsia="zh-CN"/>
        </w:rPr>
        <w:t>:</w:t>
      </w:r>
    </w:p>
    <w:p>
      <w:pPr>
        <w:ind w:firstLine="450"/>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anchor distT="0" distB="0" distL="114300" distR="114300" simplePos="0" relativeHeight="251661312" behindDoc="1" locked="0" layoutInCell="1" allowOverlap="1">
            <wp:simplePos x="0" y="0"/>
            <wp:positionH relativeFrom="column">
              <wp:posOffset>3562350</wp:posOffset>
            </wp:positionH>
            <wp:positionV relativeFrom="paragraph">
              <wp:posOffset>252095</wp:posOffset>
            </wp:positionV>
            <wp:extent cx="1951355" cy="1899285"/>
            <wp:effectExtent l="0" t="0" r="0" b="5715"/>
            <wp:wrapTight wrapText="bothSides">
              <wp:wrapPolygon>
                <wp:start x="0" y="0"/>
                <wp:lineTo x="0" y="21448"/>
                <wp:lineTo x="21298" y="21448"/>
                <wp:lineTo x="21298" y="0"/>
                <wp:lineTo x="0" y="0"/>
              </wp:wrapPolygon>
            </wp:wrapTight>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10"/>
                    <a:stretch>
                      <a:fillRect/>
                    </a:stretch>
                  </pic:blipFill>
                  <pic:spPr>
                    <a:xfrm>
                      <a:off x="0" y="0"/>
                      <a:ext cx="1951355" cy="1899285"/>
                    </a:xfrm>
                    <a:prstGeom prst="rect">
                      <a:avLst/>
                    </a:prstGeom>
                    <a:noFill/>
                    <a:ln w="9525">
                      <a:noFill/>
                    </a:ln>
                  </pic:spPr>
                </pic:pic>
              </a:graphicData>
            </a:graphic>
          </wp:anchor>
        </w:drawing>
      </w:r>
      <w:r>
        <w:rPr>
          <w:rFonts w:ascii="宋体" w:hAnsi="宋体" w:eastAsia="宋体" w:cs="宋体"/>
          <w:kern w:val="0"/>
          <w:sz w:val="24"/>
          <w:szCs w:val="24"/>
          <w:lang w:val="en-US" w:eastAsia="zh-CN" w:bidi="ar"/>
        </w:rPr>
        <w:drawing>
          <wp:inline distT="0" distB="0" distL="114300" distR="114300">
            <wp:extent cx="1751965" cy="2242185"/>
            <wp:effectExtent l="0" t="0" r="635" b="5715"/>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1"/>
                    <a:stretch>
                      <a:fillRect/>
                    </a:stretch>
                  </pic:blipFill>
                  <pic:spPr>
                    <a:xfrm>
                      <a:off x="0" y="0"/>
                      <a:ext cx="1751965" cy="224218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xml:space="preserve">     </w:t>
      </w:r>
    </w:p>
    <w:p>
      <w:pPr>
        <w:keepNext w:val="0"/>
        <w:keepLines w:val="0"/>
        <w:widowControl/>
        <w:suppressLineNumbers w:val="0"/>
        <w:jc w:val="left"/>
        <w:rPr>
          <w:b/>
          <w:bCs/>
          <w:lang w:val="en-US"/>
        </w:rPr>
      </w:pPr>
      <w:r>
        <w:rPr>
          <w:b/>
          <w:bCs/>
          <w:lang w:val="en-US"/>
        </w:rPr>
        <w:t>M</w:t>
      </w:r>
      <w:r>
        <w:rPr>
          <w:b/>
          <w:bCs/>
          <w:lang w:val="es-ES"/>
        </w:rPr>
        <w:t xml:space="preserve">ódulo de </w:t>
      </w:r>
      <w:r>
        <w:rPr>
          <w:b/>
          <w:bCs/>
          <w:lang w:val="en-US"/>
        </w:rPr>
        <w:t xml:space="preserve">Encendido </w:t>
      </w:r>
      <w:r>
        <w:rPr>
          <w:b/>
          <w:bCs/>
          <w:lang w:val="es-ES"/>
        </w:rPr>
        <w:t>C</w:t>
      </w:r>
      <w:r>
        <w:rPr>
          <w:b/>
          <w:bCs/>
          <w:lang w:val="en-US"/>
        </w:rPr>
        <w:t>onsecutivo</w:t>
      </w:r>
      <w:r>
        <w:rPr>
          <w:b/>
          <w:bCs/>
          <w:lang w:val="es-ES"/>
        </w:rPr>
        <w:t xml:space="preserve"> con 24 saltos</w:t>
      </w:r>
      <w:r>
        <w:rPr>
          <w:b/>
          <w:bCs/>
          <w:lang w:val="en-US"/>
        </w:rPr>
        <w:t xml:space="preserve"> (receptor)</w:t>
      </w:r>
      <w:r>
        <w:rPr>
          <w:b/>
          <w:bCs/>
          <w:lang w:val="es-ES"/>
        </w:rPr>
        <w:t xml:space="preserve">    Transmisor Remoto     Cargador de Pared</w:t>
      </w: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Notas</w:t>
      </w:r>
      <w:r>
        <w:rPr>
          <w:rFonts w:hint="default"/>
          <w:b/>
          <w:bCs/>
          <w:lang w:val="en-US" w:eastAsia="zh-CN"/>
        </w:rPr>
        <w:t>:</w:t>
      </w: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n-US" w:eastAsia="zh-CN"/>
        </w:rPr>
        <w:t>El cargador de pared es s</w:t>
      </w:r>
      <w:r>
        <w:rPr>
          <w:rFonts w:hint="default"/>
          <w:b/>
          <w:bCs/>
          <w:sz w:val="24"/>
          <w:szCs w:val="24"/>
          <w:lang w:val="es-ES" w:eastAsia="zh-CN"/>
        </w:rPr>
        <w:t xml:space="preserve">ólo </w:t>
      </w:r>
      <w:r>
        <w:rPr>
          <w:rFonts w:hint="default"/>
          <w:b/>
          <w:bCs/>
          <w:sz w:val="24"/>
          <w:szCs w:val="24"/>
          <w:lang w:val="en-US" w:eastAsia="zh-CN"/>
        </w:rPr>
        <w:t xml:space="preserve">para recargar </w:t>
      </w:r>
      <w:r>
        <w:rPr>
          <w:rFonts w:hint="default"/>
          <w:b/>
          <w:bCs/>
          <w:sz w:val="24"/>
          <w:szCs w:val="24"/>
          <w:lang w:val="es-ES" w:eastAsia="zh-CN"/>
        </w:rPr>
        <w:t>la interna batería recargable. No puede operar este dispositivo.</w:t>
      </w:r>
    </w:p>
    <w:p>
      <w:pPr>
        <w:widowControl w:val="0"/>
        <w:numPr>
          <w:ilvl w:val="0"/>
          <w:numId w:val="0"/>
        </w:numPr>
        <w:ind w:leftChars="0"/>
        <w:jc w:val="both"/>
        <w:rPr>
          <w:rFonts w:hint="default"/>
          <w:b/>
          <w:bCs/>
          <w:lang w:val="es-ES" w:eastAsia="zh-CN"/>
        </w:rPr>
      </w:pPr>
    </w:p>
    <w:p>
      <w:pPr>
        <w:widowControl w:val="0"/>
        <w:numPr>
          <w:ilvl w:val="0"/>
          <w:numId w:val="0"/>
        </w:numPr>
        <w:jc w:val="both"/>
        <w:rPr>
          <w:rFonts w:hint="default"/>
          <w:b/>
          <w:bCs/>
          <w:lang w:val="es-ES" w:eastAsia="zh-CN"/>
        </w:rPr>
      </w:pPr>
    </w:p>
    <w:p>
      <w:pPr>
        <w:keepNext w:val="0"/>
        <w:keepLines w:val="0"/>
        <w:widowControl/>
        <w:suppressLineNumbers w:val="0"/>
        <w:jc w:val="left"/>
        <w:rPr>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right="0" w:rightChars="0"/>
        <w:jc w:val="both"/>
        <w:textAlignment w:val="auto"/>
        <w:outlineLvl w:val="9"/>
        <w:rPr>
          <w:rFonts w:hint="default" w:hAnsi="Arial" w:cs="Arial" w:asciiTheme="minorAscii"/>
          <w:b/>
          <w:bCs/>
          <w:sz w:val="24"/>
          <w:szCs w:val="24"/>
          <w:lang w:val="es-E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4"/>
          <w:szCs w:val="24"/>
          <w:u w:val="thick"/>
          <w:lang w:val="es-ES" w:eastAsia="zh-CN"/>
        </w:rPr>
        <w:t>Antes de utilizar</w:t>
      </w:r>
      <w:r>
        <w:rPr>
          <w:rFonts w:hint="default" w:ascii="Arial Black" w:hAnsi="Arial Black" w:cs="Arial Black"/>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s-ES" w:eastAsia="zh-CN"/>
        </w:rPr>
      </w:pPr>
      <w:r>
        <w:rPr>
          <w:rFonts w:hint="default" w:ascii="Arial Black" w:hAnsi="Arial Black" w:cs="Arial Black" w:eastAsiaTheme="minorEastAsia"/>
          <w:b/>
          <w:bCs/>
          <w:sz w:val="21"/>
          <w:szCs w:val="21"/>
          <w:u w:val="thick"/>
          <w:lang w:val="en-US" w:eastAsia="zh-CN"/>
        </w:rPr>
        <w:t>Transmisor remoto</w:t>
      </w:r>
      <w:r>
        <w:rPr>
          <w:rFonts w:hint="default"/>
          <w:b/>
          <w:bCs/>
          <w:lang w:val="en-US" w:eastAsia="zh-CN"/>
        </w:rPr>
        <w:t>:</w:t>
      </w:r>
      <w:r>
        <w:rPr>
          <w:rFonts w:hint="default"/>
          <w:b/>
          <w:bCs/>
          <w:sz w:val="24"/>
          <w:szCs w:val="24"/>
          <w:lang w:val="en-US" w:eastAsia="zh-CN"/>
        </w:rPr>
        <w:t xml:space="preserve"> Instalar dos (2) 9V bater</w:t>
      </w:r>
      <w:r>
        <w:rPr>
          <w:rFonts w:hint="default"/>
          <w:b/>
          <w:bCs/>
          <w:sz w:val="24"/>
          <w:szCs w:val="24"/>
          <w:lang w:val="es-ES" w:eastAsia="zh-CN"/>
        </w:rPr>
        <w:t xml:space="preserve">ías en el transmisor a través de abrir la puerta del compartimiento de batería en la parte de atrás del transmisor. Luego enciende el transmisor poniendo el conmutador a la posición </w:t>
      </w:r>
      <w:r>
        <w:rPr>
          <w:rFonts w:hint="default"/>
          <w:b/>
          <w:bCs/>
          <w:sz w:val="24"/>
          <w:szCs w:val="24"/>
          <w:lang w:val="en-US" w:eastAsia="zh-CN"/>
        </w:rPr>
        <w:t>“ON”. La luz en el frente del transmisor debe</w:t>
      </w:r>
      <w:r>
        <w:rPr>
          <w:rFonts w:hint="default"/>
          <w:b/>
          <w:bCs/>
          <w:sz w:val="24"/>
          <w:szCs w:val="24"/>
          <w:lang w:val="es-ES" w:eastAsia="zh-CN"/>
        </w:rPr>
        <w:t xml:space="preserve">ría </w:t>
      </w:r>
      <w:r>
        <w:rPr>
          <w:rFonts w:hint="default"/>
          <w:b/>
          <w:bCs/>
          <w:sz w:val="24"/>
          <w:szCs w:val="24"/>
          <w:lang w:val="en-US" w:eastAsia="zh-CN"/>
        </w:rPr>
        <w:t>brillar</w:t>
      </w:r>
      <w:r>
        <w:rPr>
          <w:rFonts w:hint="default"/>
          <w:b/>
          <w:bCs/>
          <w:sz w:val="24"/>
          <w:szCs w:val="24"/>
          <w:lang w:val="es-ES" w:eastAsia="zh-CN"/>
        </w:rPr>
        <w:t>, lo cual indica la función apropiada. Al mismo tiempo en la pantalla debería demostrar P000.</w:t>
      </w:r>
    </w:p>
    <w:p>
      <w:pPr>
        <w:widowControl w:val="0"/>
        <w:numPr>
          <w:ilvl w:val="0"/>
          <w:numId w:val="0"/>
        </w:numPr>
        <w:jc w:val="both"/>
        <w:rPr>
          <w:rFonts w:hint="default"/>
          <w:b/>
          <w:bCs/>
          <w:lang w:val="es-ES" w:eastAsia="zh-CN"/>
        </w:rPr>
      </w:pPr>
      <w:r>
        <w:rPr>
          <w:rFonts w:hint="default"/>
          <w:b/>
          <w:bCs/>
          <w:lang w:val="es-ES" w:eastAsia="zh-CN"/>
        </w:rPr>
        <w:t xml:space="preserve"> </w:t>
      </w:r>
      <w:r>
        <w:rPr>
          <w:rFonts w:hint="default"/>
          <w:b/>
          <w:bCs/>
          <w:lang w:val="en-US" w:eastAsia="zh-CN"/>
        </w:rPr>
        <w:t xml:space="preserve"> </w:t>
      </w:r>
      <w:r>
        <w:rPr>
          <w:rFonts w:hint="default"/>
          <w:b/>
          <w:bCs/>
          <w:lang w:val="es-ES" w:eastAsia="zh-CN"/>
        </w:rPr>
        <w:t xml:space="preserve"> </w:t>
      </w: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sz w:val="24"/>
          <w:szCs w:val="24"/>
          <w:lang w:val="en-US" w:eastAsia="zh-CN"/>
        </w:rPr>
      </w:pPr>
      <w:r>
        <w:rPr>
          <w:rFonts w:hint="default" w:ascii="Arial Black" w:hAnsi="Arial Black" w:cs="Arial Black" w:eastAsiaTheme="minorEastAsia"/>
          <w:b/>
          <w:bCs/>
          <w:sz w:val="21"/>
          <w:szCs w:val="21"/>
          <w:u w:val="thick"/>
          <w:lang w:val="es-ES" w:eastAsia="zh-CN"/>
        </w:rPr>
        <w:t>La batería interna del módulo</w:t>
      </w:r>
      <w:r>
        <w:rPr>
          <w:rFonts w:hint="default"/>
          <w:b/>
          <w:bCs/>
          <w:lang w:val="en-US" w:eastAsia="zh-CN"/>
        </w:rPr>
        <w:t xml:space="preserve">: </w:t>
      </w:r>
      <w:r>
        <w:rPr>
          <w:rFonts w:hint="default"/>
          <w:b/>
          <w:bCs/>
          <w:sz w:val="24"/>
          <w:szCs w:val="24"/>
          <w:lang w:val="en-US" w:eastAsia="zh-CN"/>
        </w:rPr>
        <w:t>Antes de utilizar su nuevo dispositivo de encendido, por favor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la bater</w:t>
      </w:r>
      <w:r>
        <w:rPr>
          <w:rFonts w:hint="default"/>
          <w:b/>
          <w:bCs/>
          <w:sz w:val="24"/>
          <w:szCs w:val="24"/>
          <w:lang w:val="es-ES" w:eastAsia="zh-CN"/>
        </w:rPr>
        <w:t xml:space="preserve">ía interna está completamente cargada a través del cargador de pared incluido. Cuando la batería interna está completamente cargada, la luz FULL en la cara del dispositivo se queda iluminada mientras que el cargador está insertado en el enchufe de corriente. </w:t>
      </w:r>
    </w:p>
    <w:p>
      <w:pPr>
        <w:rPr>
          <w:rFonts w:hint="default"/>
          <w:b/>
          <w:bCs/>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14" name="图片 14"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F`NNXM2EH%U~_L[1A)4ASX"/>
                    <pic:cNvPicPr>
                      <a:picLocks noChangeAspect="1"/>
                    </pic:cNvPicPr>
                  </pic:nvPicPr>
                  <pic:blipFill>
                    <a:blip r:embed="rId6"/>
                    <a:stretch>
                      <a:fillRect/>
                    </a:stretch>
                  </pic:blipFill>
                  <pic:spPr>
                    <a:xfrm>
                      <a:off x="0" y="0"/>
                      <a:ext cx="6186170" cy="71755"/>
                    </a:xfrm>
                    <a:prstGeom prst="rect">
                      <a:avLst/>
                    </a:prstGeom>
                  </pic:spPr>
                </pic:pic>
              </a:graphicData>
            </a:graphic>
          </wp:inline>
        </w:drawing>
      </w:r>
    </w:p>
    <w:p>
      <w:pPr>
        <w:rPr>
          <w:rFonts w:hint="default"/>
          <w:b/>
          <w:bCs/>
          <w:sz w:val="24"/>
          <w:szCs w:val="24"/>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Cómo utilizar</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w:t>
      </w:r>
      <w:r>
        <w:rPr>
          <w:rFonts w:hint="eastAsia" w:ascii="Arial Black" w:hAnsi="Arial Black" w:cs="Arial Black" w:eastAsiaTheme="minorEastAsia"/>
          <w:b/>
          <w:bCs/>
          <w:sz w:val="21"/>
          <w:szCs w:val="21"/>
          <w:u w:val="thick"/>
          <w:lang w:val="en-US" w:eastAsia="zh-CN"/>
        </w:rPr>
        <w:t xml:space="preserve">cender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ódulo usando la batería interna</w:t>
      </w:r>
      <w:r>
        <w:rPr>
          <w:rFonts w:hint="default"/>
          <w:b/>
          <w:bCs/>
          <w:lang w:val="en-US" w:eastAsia="zh-CN"/>
        </w:rPr>
        <w: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El dispositivo será operado y en la pantalla de LED debería demostrar que el voltaje del  dispositivo entonces está ofrecido por la batería interna.</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Nota</w:t>
      </w:r>
      <w:r>
        <w:rPr>
          <w:rFonts w:hint="default"/>
          <w:b/>
          <w:bCs/>
          <w:lang w:val="en-US" w:eastAsia="zh-CN"/>
        </w:rPr>
        <w:t xml:space="preserve">: </w:t>
      </w:r>
      <w:r>
        <w:rPr>
          <w:rFonts w:hint="default" w:asciiTheme="minorAscii"/>
          <w:b/>
          <w:bCs/>
          <w:sz w:val="24"/>
          <w:szCs w:val="24"/>
          <w:lang w:val="es-ES" w:eastAsia="zh-CN"/>
        </w:rPr>
        <w:t xml:space="preserve">SIEMPRE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w:t>
      </w:r>
      <w:r>
        <w:rPr>
          <w:rFonts w:hint="default"/>
          <w:b/>
          <w:bCs/>
          <w:sz w:val="24"/>
          <w:szCs w:val="24"/>
          <w:lang w:val="en-US" w:eastAsia="zh-CN"/>
        </w:rPr>
        <w:t>“</w:t>
      </w:r>
      <w:r>
        <w:rPr>
          <w:rFonts w:hint="default"/>
          <w:b/>
          <w:bCs/>
          <w:sz w:val="24"/>
          <w:szCs w:val="24"/>
          <w:lang w:val="es-ES" w:eastAsia="zh-CN"/>
        </w:rPr>
        <w:t>STANDBY</w:t>
      </w:r>
      <w:r>
        <w:rPr>
          <w:rFonts w:hint="default"/>
          <w:b/>
          <w:bCs/>
          <w:sz w:val="24"/>
          <w:szCs w:val="24"/>
          <w:lang w:val="en-US" w:eastAsia="zh-CN"/>
        </w:rPr>
        <w:t xml:space="preserve">” </w:t>
      </w:r>
      <w:r>
        <w:rPr>
          <w:rFonts w:hint="default" w:asciiTheme="minorAscii"/>
          <w:b/>
          <w:bCs/>
          <w:sz w:val="24"/>
          <w:szCs w:val="24"/>
          <w:lang w:val="en-US" w:eastAsia="zh-CN"/>
        </w:rPr>
        <w:t>(</w:t>
      </w:r>
      <w:r>
        <w:rPr>
          <w:rFonts w:hint="default" w:asciiTheme="minorAscii"/>
          <w:b/>
          <w:bCs/>
          <w:sz w:val="24"/>
          <w:szCs w:val="24"/>
          <w:lang w:val="es-ES" w:eastAsia="zh-CN"/>
        </w:rPr>
        <w:t>O</w:t>
      </w:r>
      <w:r>
        <w:rPr>
          <w:rFonts w:hint="default" w:asciiTheme="minorAscii"/>
          <w:b/>
          <w:bCs/>
          <w:sz w:val="24"/>
          <w:szCs w:val="24"/>
          <w:lang w:val="en-US" w:eastAsia="zh-CN"/>
        </w:rPr>
        <w:t>)</w:t>
      </w:r>
      <w:r>
        <w:rPr>
          <w:rFonts w:hint="default" w:asciiTheme="minorAscii"/>
          <w:b/>
          <w:bCs/>
          <w:sz w:val="24"/>
          <w:szCs w:val="24"/>
          <w:lang w:val="es-ES" w:eastAsia="zh-CN"/>
        </w:rPr>
        <w:t xml:space="preserve"> </w:t>
      </w:r>
      <w:r>
        <w:rPr>
          <w:rFonts w:hint="default"/>
          <w:b/>
          <w:bCs/>
          <w:sz w:val="24"/>
          <w:szCs w:val="24"/>
          <w:lang w:val="en-US" w:eastAsia="zh-CN"/>
        </w:rPr>
        <w:t>CUANDO USTED VA A OPERAR EL DISPOSITIVO. NUNCA OPERE ESTE DISPOSITIVO CON EL CONMUTADOR DE TRES POSICIONES EN LA POSICI</w:t>
      </w:r>
      <w:r>
        <w:rPr>
          <w:rFonts w:hint="default"/>
          <w:b/>
          <w:bCs/>
          <w:sz w:val="24"/>
          <w:szCs w:val="24"/>
          <w:lang w:val="es-ES" w:eastAsia="zh-CN"/>
        </w:rPr>
        <w:t xml:space="preserve">ÓN </w:t>
      </w:r>
      <w:r>
        <w:rPr>
          <w:rFonts w:hint="default"/>
          <w:b/>
          <w:bCs/>
          <w:sz w:val="24"/>
          <w:szCs w:val="24"/>
          <w:lang w:val="en-US" w:eastAsia="zh-CN"/>
        </w:rPr>
        <w:t>“FIRE”,</w:t>
      </w:r>
      <w:r>
        <w:rPr>
          <w:rFonts w:hint="default"/>
          <w:b/>
          <w:bCs/>
          <w:sz w:val="24"/>
          <w:szCs w:val="24"/>
          <w:lang w:val="es-ES" w:eastAsia="zh-CN"/>
        </w:rPr>
        <w:t xml:space="preserve"> </w:t>
      </w:r>
      <w:r>
        <w:rPr>
          <w:rFonts w:hint="default"/>
          <w:b/>
          <w:bCs/>
          <w:sz w:val="24"/>
          <w:szCs w:val="24"/>
          <w:lang w:val="en-US" w:eastAsia="zh-CN"/>
        </w:rPr>
        <w:t>PU</w:t>
      </w:r>
      <w:r>
        <w:rPr>
          <w:rFonts w:hint="default"/>
          <w:b/>
          <w:bCs/>
          <w:sz w:val="24"/>
          <w:szCs w:val="24"/>
          <w:lang w:val="es-ES" w:eastAsia="zh-CN"/>
        </w:rPr>
        <w:t>ES SE PUEDE SUCEDER UN ACCIDENTE DE ENCENDIDO CAUSANDO DAÑO/PERJUICIO POSIBLE.</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Asignar el transmisor remoto al módulo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Theme="minorAscii"/>
          <w:b/>
          <w:bCs/>
          <w:sz w:val="24"/>
          <w:szCs w:val="24"/>
          <w:lang w:val="en-US" w:eastAsia="zh-CN"/>
        </w:rPr>
      </w:pPr>
      <w:r>
        <w:rPr>
          <w:rFonts w:hint="default" w:asciiTheme="minorAscii"/>
          <w:b/>
          <w:bCs/>
          <w:sz w:val="24"/>
          <w:szCs w:val="24"/>
          <w:lang w:val="en-US" w:eastAsia="zh-CN"/>
        </w:rPr>
        <w:t xml:space="preserve">El Dispositivo de </w:t>
      </w:r>
      <w:r>
        <w:rPr>
          <w:rFonts w:hint="default" w:asciiTheme="minorAscii"/>
          <w:b/>
          <w:bCs/>
          <w:sz w:val="24"/>
          <w:szCs w:val="24"/>
          <w:lang w:val="es-ES" w:eastAsia="zh-CN"/>
        </w:rPr>
        <w:t>Encendido Consecutivo</w:t>
      </w:r>
      <w:r>
        <w:rPr>
          <w:rFonts w:hint="default" w:asciiTheme="minorAscii"/>
          <w:b/>
          <w:bCs/>
          <w:sz w:val="24"/>
          <w:szCs w:val="24"/>
          <w:lang w:val="en-US" w:eastAsia="zh-CN"/>
        </w:rPr>
        <w:t xml:space="preserve"> con 2</w:t>
      </w:r>
      <w:r>
        <w:rPr>
          <w:rFonts w:hint="default" w:asciiTheme="minorAscii"/>
          <w:b/>
          <w:bCs/>
          <w:sz w:val="24"/>
          <w:szCs w:val="24"/>
          <w:lang w:val="es-ES" w:eastAsia="zh-CN"/>
        </w:rPr>
        <w:t>4</w:t>
      </w:r>
      <w:r>
        <w:rPr>
          <w:rFonts w:hint="default" w:asciiTheme="minorAscii"/>
          <w:b/>
          <w:bCs/>
          <w:sz w:val="24"/>
          <w:szCs w:val="24"/>
          <w:lang w:val="en-US" w:eastAsia="zh-CN"/>
        </w:rPr>
        <w:t xml:space="preserve"> saltos debe estar asignado </w:t>
      </w:r>
      <w:r>
        <w:rPr>
          <w:rFonts w:hint="default" w:asciiTheme="minorAscii"/>
          <w:b/>
          <w:bCs/>
          <w:sz w:val="24"/>
          <w:szCs w:val="24"/>
          <w:lang w:val="es-ES" w:eastAsia="zh-CN"/>
        </w:rPr>
        <w:t>a</w:t>
      </w:r>
      <w:r>
        <w:rPr>
          <w:rFonts w:hint="default" w:asciiTheme="minorAscii"/>
          <w:b/>
          <w:bCs/>
          <w:sz w:val="24"/>
          <w:szCs w:val="24"/>
          <w:lang w:val="en-US" w:eastAsia="zh-CN"/>
        </w:rPr>
        <w:t>l transmisor remoto. Tal vez usted necesite reasignar el transmisor al m</w:t>
      </w:r>
      <w:r>
        <w:rPr>
          <w:rFonts w:hint="default" w:asciiTheme="minorAscii"/>
          <w:b/>
          <w:bCs/>
          <w:sz w:val="24"/>
          <w:szCs w:val="24"/>
          <w:lang w:val="es-ES" w:eastAsia="zh-CN"/>
        </w:rPr>
        <w:t>ódulo o quiera reemplazar el transmisor que antes ha sido asignado , por favor sigue los procedimientos siguientes</w:t>
      </w:r>
      <w:r>
        <w:rPr>
          <w:rFonts w:hint="default" w:asciiTheme="minorAscii"/>
          <w:b/>
          <w:bCs/>
          <w:sz w:val="24"/>
          <w:szCs w:val="24"/>
          <w:lang w:val="en-US" w:eastAsia="zh-CN"/>
        </w:rPr>
        <w:t>:</w:t>
      </w:r>
    </w:p>
    <w:p>
      <w:pPr>
        <w:widowControl w:val="0"/>
        <w:numPr>
          <w:ilvl w:val="0"/>
          <w:numId w:val="5"/>
        </w:numPr>
        <w:jc w:val="both"/>
        <w:rPr>
          <w:rFonts w:hint="default"/>
          <w:b/>
          <w:bCs/>
          <w:sz w:val="24"/>
          <w:szCs w:val="24"/>
          <w:lang w:val="en-US" w:eastAsia="zh-CN"/>
        </w:rPr>
      </w:pPr>
      <w:r>
        <w:rPr>
          <w:rFonts w:hint="default"/>
          <w:b/>
          <w:bCs/>
          <w:sz w:val="24"/>
          <w:szCs w:val="24"/>
          <w:lang w:val="es-ES" w:eastAsia="zh-CN"/>
        </w:rPr>
        <w:t xml:space="preserve"> </w:t>
      </w:r>
      <w:r>
        <w:rPr>
          <w:rFonts w:hint="default"/>
          <w:b/>
          <w:bCs/>
          <w:sz w:val="24"/>
          <w:szCs w:val="24"/>
          <w:lang w:val="en-US" w:eastAsia="zh-CN"/>
        </w:rPr>
        <w:t>Opera el dispositivo como mencionado en la parte “En</w:t>
      </w:r>
      <w:r>
        <w:rPr>
          <w:rFonts w:hint="default"/>
          <w:b/>
          <w:bCs/>
          <w:sz w:val="24"/>
          <w:szCs w:val="24"/>
          <w:lang w:val="es-ES" w:eastAsia="zh-CN"/>
        </w:rPr>
        <w:t xml:space="preserve">cender </w:t>
      </w:r>
      <w:r>
        <w:rPr>
          <w:rFonts w:hint="default"/>
          <w:b/>
          <w:bCs/>
          <w:sz w:val="24"/>
          <w:szCs w:val="24"/>
          <w:lang w:val="en-US" w:eastAsia="zh-CN"/>
        </w:rPr>
        <w:t>el m</w:t>
      </w:r>
      <w:r>
        <w:rPr>
          <w:rFonts w:hint="default"/>
          <w:b/>
          <w:bCs/>
          <w:sz w:val="24"/>
          <w:szCs w:val="24"/>
          <w:lang w:val="es-ES" w:eastAsia="zh-CN"/>
        </w:rPr>
        <w:t xml:space="preserve">ódulo </w:t>
      </w:r>
      <w:r>
        <w:rPr>
          <w:rFonts w:hint="default"/>
          <w:b/>
          <w:bCs/>
          <w:sz w:val="24"/>
          <w:szCs w:val="24"/>
          <w:lang w:val="en-US" w:eastAsia="zh-CN"/>
        </w:rPr>
        <w:t>”.</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Asegúrate que en la pantalla LED se demuestran las palabras </w:t>
      </w:r>
      <w:r>
        <w:rPr>
          <w:rFonts w:hint="default"/>
          <w:b/>
          <w:bCs/>
          <w:sz w:val="24"/>
          <w:szCs w:val="24"/>
          <w:lang w:val="en-US" w:eastAsia="zh-CN"/>
        </w:rPr>
        <w:t>“ALL TIME IS SAME”. Si no aparecen estas palabras prensa por favor el bo</w:t>
      </w:r>
      <w:r>
        <w:rPr>
          <w:rFonts w:hint="default"/>
          <w:b/>
          <w:bCs/>
          <w:sz w:val="24"/>
          <w:szCs w:val="24"/>
          <w:lang w:val="es-ES" w:eastAsia="zh-CN"/>
        </w:rPr>
        <w:t>tón hasta que aparezcan.</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w:t>
      </w:r>
      <w:r>
        <w:rPr>
          <w:rFonts w:hint="default"/>
          <w:b/>
          <w:bCs/>
          <w:sz w:val="24"/>
          <w:szCs w:val="24"/>
          <w:lang w:val="en-US" w:eastAsia="zh-CN"/>
        </w:rPr>
        <w:t>Prensa y manten los botones FIRE y OK simultáneamente</w:t>
      </w:r>
      <w:r>
        <w:rPr>
          <w:rFonts w:hint="default"/>
          <w:b/>
          <w:bCs/>
          <w:sz w:val="24"/>
          <w:szCs w:val="24"/>
          <w:lang w:val="es-ES" w:eastAsia="zh-CN"/>
        </w:rPr>
        <w:t xml:space="preserve"> </w:t>
      </w:r>
      <w:r>
        <w:rPr>
          <w:rFonts w:hint="default"/>
          <w:b/>
          <w:bCs/>
          <w:sz w:val="24"/>
          <w:szCs w:val="24"/>
          <w:lang w:val="en-US" w:eastAsia="zh-CN"/>
        </w:rPr>
        <w:t>en el transmisor remoto . Al mismo tiempo prensa y manten el bot</w:t>
      </w:r>
      <w:r>
        <w:rPr>
          <w:rFonts w:hint="default"/>
          <w:b/>
          <w:bCs/>
          <w:sz w:val="24"/>
          <w:szCs w:val="24"/>
          <w:lang w:val="es-ES" w:eastAsia="zh-CN"/>
        </w:rPr>
        <w:t>ón STUDY en el módulo. Unos minutos después, libera todos los botones.</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Confirma la programación con éxito a través de prensar l</w:t>
      </w:r>
      <w:r>
        <w:rPr>
          <w:rFonts w:hint="default"/>
          <w:b/>
          <w:bCs/>
          <w:sz w:val="24"/>
          <w:szCs w:val="24"/>
          <w:lang w:val="en-US" w:eastAsia="zh-CN"/>
        </w:rPr>
        <w:t>os botones FIRE y OK</w:t>
      </w:r>
      <w:r>
        <w:rPr>
          <w:rFonts w:hint="default"/>
          <w:b/>
          <w:bCs/>
          <w:sz w:val="24"/>
          <w:szCs w:val="24"/>
          <w:lang w:val="es-ES" w:eastAsia="zh-CN"/>
        </w:rPr>
        <w:t xml:space="preserve"> en el transmisor. Si ambas luces SIGNAL y STUDY en el módulo iluminan, pues el transmisor ha sido asignado al módulo con éxito.</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color w:val="FF0000"/>
          <w:sz w:val="24"/>
          <w:szCs w:val="24"/>
          <w:highlight w:val="none"/>
          <w:lang w:val="es-ES" w:eastAsia="zh-CN"/>
        </w:rPr>
      </w:pPr>
      <w:r>
        <w:rPr>
          <w:rFonts w:hint="default" w:eastAsiaTheme="minorEastAsia"/>
          <w:b/>
          <w:bCs/>
          <w:color w:val="FF0000"/>
          <w:sz w:val="24"/>
          <w:szCs w:val="24"/>
          <w:highlight w:val="none"/>
          <w:u w:val="thick"/>
          <w:lang w:val="en-US" w:eastAsia="zh-CN"/>
        </w:rPr>
        <w:t>IMPORTANCIA</w:t>
      </w:r>
      <w:r>
        <w:rPr>
          <w:rFonts w:hint="default"/>
          <w:b/>
          <w:bCs/>
          <w:color w:val="FF0000"/>
          <w:sz w:val="24"/>
          <w:szCs w:val="24"/>
          <w:highlight w:val="none"/>
          <w:lang w:val="en-US" w:eastAsia="zh-CN"/>
        </w:rPr>
        <w:t>:</w:t>
      </w:r>
      <w:r>
        <w:rPr>
          <w:rFonts w:hint="default"/>
          <w:b/>
          <w:bCs/>
          <w:color w:val="FF0000"/>
          <w:sz w:val="24"/>
          <w:szCs w:val="24"/>
          <w:highlight w:val="none"/>
          <w:lang w:val="es-ES" w:eastAsia="zh-CN"/>
        </w:rPr>
        <w:t xml:space="preserve"> </w:t>
      </w:r>
      <w:r>
        <w:rPr>
          <w:rFonts w:hint="default"/>
          <w:b/>
          <w:bCs/>
          <w:color w:val="FF0000"/>
          <w:sz w:val="24"/>
          <w:szCs w:val="24"/>
          <w:highlight w:val="none"/>
          <w:lang w:val="en-US" w:eastAsia="zh-CN"/>
        </w:rPr>
        <w:t>NUNCA ADJUNTE CUALQUIER PROGRAMACI</w:t>
      </w:r>
      <w:r>
        <w:rPr>
          <w:rFonts w:hint="default"/>
          <w:b/>
          <w:bCs/>
          <w:color w:val="FF0000"/>
          <w:sz w:val="24"/>
          <w:szCs w:val="24"/>
          <w:highlight w:val="none"/>
          <w:lang w:val="es-ES" w:eastAsia="zh-CN"/>
        </w:rPr>
        <w:t>ÓN DE ESTE DISPOSITIVO CON EL ENCENDEDOR CONECTADO, PORQUE SE PUEDE SUCEDER UN ACCIDENTE DE ENCENDIDO CAUSANDO DAÑO/PERJUICIO POSIBLE.</w:t>
      </w:r>
    </w:p>
    <w:p>
      <w:pPr>
        <w:widowControl w:val="0"/>
        <w:numPr>
          <w:ilvl w:val="0"/>
          <w:numId w:val="0"/>
        </w:numPr>
        <w:jc w:val="both"/>
        <w:rPr>
          <w:rFonts w:hint="default"/>
          <w:b/>
          <w:bCs/>
          <w:sz w:val="24"/>
          <w:szCs w:val="24"/>
          <w:lang w:val="es-E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rPr>
          <w:rFonts w:hint="eastAsia"/>
          <w:b/>
          <w:bCs/>
          <w:sz w:val="24"/>
          <w:szCs w:val="24"/>
          <w:lang w:val="en-U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Programa</w:t>
      </w:r>
      <w:r>
        <w:rPr>
          <w:rFonts w:hint="default" w:ascii="Arial Black" w:hAnsi="Arial Black" w:cs="Arial Black" w:eastAsiaTheme="minorEastAsia"/>
          <w:b/>
          <w:bCs/>
          <w:sz w:val="21"/>
          <w:szCs w:val="21"/>
          <w:u w:val="thick"/>
          <w:lang w:val="es-ES" w:eastAsia="zh-CN"/>
        </w:rPr>
        <w:t>r</w:t>
      </w:r>
      <w:r>
        <w:rPr>
          <w:rFonts w:hint="default" w:ascii="Arial Black" w:hAnsi="Arial Black" w:cs="Arial Black" w:eastAsiaTheme="minorEastAsia"/>
          <w:b/>
          <w:bCs/>
          <w:sz w:val="21"/>
          <w:szCs w:val="21"/>
          <w:u w:val="thick"/>
          <w:lang w:val="en-US" w:eastAsia="zh-CN"/>
        </w:rPr>
        <w:t xml:space="preserve"> </w:t>
      </w:r>
      <w:r>
        <w:rPr>
          <w:rFonts w:hint="default" w:ascii="Arial Black" w:hAnsi="Arial Black" w:cs="Arial Black" w:eastAsiaTheme="minorEastAsia"/>
          <w:b/>
          <w:bCs/>
          <w:sz w:val="21"/>
          <w:szCs w:val="21"/>
          <w:u w:val="thick"/>
          <w:lang w:val="es-ES" w:eastAsia="zh-CN"/>
        </w:rPr>
        <w:t xml:space="preserve">el </w:t>
      </w:r>
      <w:r>
        <w:rPr>
          <w:rFonts w:hint="default" w:ascii="Arial Black" w:hAnsi="Arial Black" w:cs="Arial Black" w:eastAsiaTheme="minorEastAsia"/>
          <w:b/>
          <w:bCs/>
          <w:sz w:val="21"/>
          <w:szCs w:val="21"/>
          <w:u w:val="thick"/>
          <w:lang w:val="en-US" w:eastAsia="zh-CN"/>
        </w:rPr>
        <w:t>secuencia</w:t>
      </w:r>
      <w:r>
        <w:rPr>
          <w:rFonts w:hint="default" w:ascii="Arial Black" w:hAnsi="Arial Black" w:cs="Arial Black" w:eastAsiaTheme="minorEastAsia"/>
          <w:b/>
          <w:bCs/>
          <w:sz w:val="21"/>
          <w:szCs w:val="21"/>
          <w:u w:val="thick"/>
          <w:lang w:val="es-ES" w:eastAsia="zh-CN"/>
        </w:rPr>
        <w:t>dor</w:t>
      </w:r>
      <w:r>
        <w:rPr>
          <w:rFonts w:hint="default" w:ascii="Arial Black" w:hAnsi="Arial Black" w:cs="Arial Black" w:eastAsiaTheme="minorEastAsia"/>
          <w:b/>
          <w:bCs/>
          <w:sz w:val="21"/>
          <w:szCs w:val="21"/>
          <w:u w:val="thick"/>
          <w:lang w:val="en-US" w:eastAsia="zh-CN"/>
        </w:rPr>
        <w:t xml:space="preserve"> intern</w:t>
      </w:r>
      <w:r>
        <w:rPr>
          <w:rFonts w:hint="default" w:ascii="Arial Black" w:hAnsi="Arial Black" w:cs="Arial Black" w:eastAsiaTheme="minorEastAsia"/>
          <w:b/>
          <w:bCs/>
          <w:sz w:val="21"/>
          <w:szCs w:val="21"/>
          <w:u w:val="thick"/>
          <w:lang w:val="es-ES" w:eastAsia="zh-CN"/>
        </w:rPr>
        <w:t>o</w:t>
      </w:r>
      <w:r>
        <w:rPr>
          <w:rFonts w:hint="default"/>
          <w:b/>
          <w:bCs/>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Usted puede programar</w:t>
      </w:r>
      <w:r>
        <w:rPr>
          <w:rFonts w:hint="default"/>
          <w:b/>
          <w:bCs/>
          <w:sz w:val="24"/>
          <w:szCs w:val="24"/>
          <w:lang w:val="es-ES" w:eastAsia="zh-CN"/>
        </w:rPr>
        <w:t xml:space="preserve"> el</w:t>
      </w:r>
      <w:r>
        <w:rPr>
          <w:rFonts w:hint="default"/>
          <w:b/>
          <w:bCs/>
          <w:sz w:val="24"/>
          <w:szCs w:val="24"/>
          <w:lang w:val="en-US" w:eastAsia="zh-CN"/>
        </w:rPr>
        <w:t xml:space="preserve"> secuencia</w:t>
      </w:r>
      <w:r>
        <w:rPr>
          <w:rFonts w:hint="default"/>
          <w:b/>
          <w:bCs/>
          <w:sz w:val="24"/>
          <w:szCs w:val="24"/>
          <w:lang w:val="es-ES" w:eastAsia="zh-CN"/>
        </w:rPr>
        <w:t>dor</w:t>
      </w:r>
      <w:r>
        <w:rPr>
          <w:rFonts w:hint="default"/>
          <w:b/>
          <w:bCs/>
          <w:sz w:val="24"/>
          <w:szCs w:val="24"/>
          <w:lang w:val="en-US" w:eastAsia="zh-CN"/>
        </w:rPr>
        <w:t xml:space="preserve"> intern</w:t>
      </w:r>
      <w:r>
        <w:rPr>
          <w:rFonts w:hint="default"/>
          <w:b/>
          <w:bCs/>
          <w:sz w:val="24"/>
          <w:szCs w:val="24"/>
          <w:lang w:val="es-ES" w:eastAsia="zh-CN"/>
        </w:rPr>
        <w:t>o</w:t>
      </w:r>
      <w:r>
        <w:rPr>
          <w:rFonts w:hint="default"/>
          <w:b/>
          <w:bCs/>
          <w:sz w:val="24"/>
          <w:szCs w:val="24"/>
          <w:lang w:val="en-US" w:eastAsia="zh-CN"/>
        </w:rPr>
        <w:t xml:space="preserve"> en el m</w:t>
      </w:r>
      <w:r>
        <w:rPr>
          <w:rFonts w:hint="default"/>
          <w:b/>
          <w:bCs/>
          <w:sz w:val="24"/>
          <w:szCs w:val="24"/>
          <w:lang w:val="es-ES" w:eastAsia="zh-CN"/>
        </w:rPr>
        <w:t>ódulo con el fin de encender en secuencia todos 24 saltos dentro de intervalos de tiempo pre-programados entre los saltos . L</w:t>
      </w:r>
      <w:r>
        <w:rPr>
          <w:rFonts w:hint="default"/>
          <w:b/>
          <w:bCs/>
          <w:sz w:val="24"/>
          <w:szCs w:val="24"/>
          <w:lang w:val="en-US" w:eastAsia="zh-CN"/>
        </w:rPr>
        <w:t>a cantidad del tiempo de espera</w:t>
      </w:r>
      <w:r>
        <w:rPr>
          <w:rFonts w:hint="default"/>
          <w:b/>
          <w:bCs/>
          <w:sz w:val="24"/>
          <w:szCs w:val="24"/>
          <w:lang w:val="es-ES" w:eastAsia="zh-CN"/>
        </w:rPr>
        <w:t xml:space="preserve"> entre cada salto se puede establecer entre 0.1 y 99.9 segundos. Una vez ser programado, el transmisor puede ser utilizado para iniciar la secuencia permitiendo que el módulo enciende los saltos basados en los intervalos pre-programados. No hace falta más procedimiento desde el usuario.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equivalentes</w:t>
      </w:r>
      <w:r>
        <w:rPr>
          <w:rFonts w:hint="default"/>
          <w:b/>
          <w:bCs/>
          <w:lang w:val="en-U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n-US" w:eastAsia="zh-CN"/>
        </w:rPr>
        <w:t>Opera el m</w:t>
      </w:r>
      <w:r>
        <w:rPr>
          <w:rFonts w:hint="default"/>
          <w:b/>
          <w:bCs/>
          <w:sz w:val="24"/>
          <w:szCs w:val="24"/>
          <w:lang w:val="es-ES" w:eastAsia="zh-CN"/>
        </w:rPr>
        <w:t xml:space="preserve">ódulo como mencionado en la parte </w:t>
      </w:r>
      <w:r>
        <w:rPr>
          <w:rFonts w:hint="default"/>
          <w:b/>
          <w:bCs/>
          <w:sz w:val="24"/>
          <w:szCs w:val="24"/>
          <w:lang w:val="en-US" w:eastAsia="zh-CN"/>
        </w:rPr>
        <w:t xml:space="preserve">“Encender el </w:t>
      </w:r>
      <w:r>
        <w:rPr>
          <w:rFonts w:hint="default"/>
          <w:b/>
          <w:bCs/>
          <w:sz w:val="24"/>
          <w:szCs w:val="24"/>
          <w:lang w:val="es-ES" w:eastAsia="zh-CN"/>
        </w:rPr>
        <w:t>módulo</w:t>
      </w:r>
      <w:r>
        <w:rPr>
          <w:rFonts w:hint="default"/>
          <w:b/>
          <w:bCs/>
          <w:sz w:val="24"/>
          <w:szCs w:val="24"/>
          <w:lang w:val="en-US" w:eastAsia="zh-CN"/>
        </w:rPr>
        <w:t>”</w:t>
      </w:r>
      <w:r>
        <w:rPr>
          <w:rFonts w:hint="default"/>
          <w:b/>
          <w:bCs/>
          <w:sz w:val="24"/>
          <w:szCs w:val="24"/>
          <w:lang w:val="es-E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6"/>
        </w:numPr>
        <w:jc w:val="both"/>
        <w:rPr>
          <w:rFonts w:hint="default"/>
          <w:b/>
          <w:bCs/>
          <w:sz w:val="24"/>
          <w:szCs w:val="24"/>
          <w:lang w:val="en-US" w:eastAsia="zh-CN"/>
        </w:rPr>
      </w:pPr>
      <w:r>
        <w:rPr>
          <w:rFonts w:hint="default"/>
          <w:b/>
          <w:bCs/>
          <w:sz w:val="24"/>
          <w:szCs w:val="24"/>
          <w:lang w:val="es-ES" w:eastAsia="zh-CN"/>
        </w:rPr>
        <w:t xml:space="preserve">Prensa el botón MODE en el módulo para poner el dispositivo en el modo de programación. Usted debería ver las palabras </w:t>
      </w:r>
      <w:r>
        <w:rPr>
          <w:rFonts w:hint="default"/>
          <w:b/>
          <w:bCs/>
          <w:sz w:val="24"/>
          <w:szCs w:val="24"/>
          <w:lang w:val="en-US" w:eastAsia="zh-CN"/>
        </w:rPr>
        <w:t>“ ALL TIME IS SAME” demostrad</w:t>
      </w:r>
      <w:r>
        <w:rPr>
          <w:rFonts w:hint="default"/>
          <w:b/>
          <w:bCs/>
          <w:sz w:val="24"/>
          <w:szCs w:val="24"/>
          <w:lang w:val="es-ES" w:eastAsia="zh-CN"/>
        </w:rPr>
        <w:t>a</w:t>
      </w:r>
      <w:r>
        <w:rPr>
          <w:rFonts w:hint="default"/>
          <w:b/>
          <w:bCs/>
          <w:sz w:val="24"/>
          <w:szCs w:val="24"/>
          <w:lang w:val="en-US" w:eastAsia="zh-CN"/>
        </w:rPr>
        <w:t xml:space="preserve">s en </w:t>
      </w:r>
      <w:r>
        <w:rPr>
          <w:rFonts w:hint="default"/>
          <w:b/>
          <w:bCs/>
          <w:sz w:val="24"/>
          <w:szCs w:val="24"/>
          <w:lang w:val="es-ES" w:eastAsia="zh-CN"/>
        </w:rPr>
        <w:t xml:space="preserve">la </w:t>
      </w:r>
      <w:r>
        <w:rPr>
          <w:rFonts w:hint="default"/>
          <w:b/>
          <w:bCs/>
          <w:sz w:val="24"/>
          <w:szCs w:val="24"/>
          <w:lang w:val="en-US" w:eastAsia="zh-CN"/>
        </w:rPr>
        <w:t>LED pantalla, adem</w:t>
      </w:r>
      <w:r>
        <w:rPr>
          <w:rFonts w:hint="default"/>
          <w:b/>
          <w:bCs/>
          <w:sz w:val="24"/>
          <w:szCs w:val="24"/>
          <w:lang w:val="es-ES" w:eastAsia="zh-CN"/>
        </w:rPr>
        <w:t>ás el tiempo presente fue programado previamente.</w:t>
      </w:r>
    </w:p>
    <w:p>
      <w:pPr>
        <w:widowControl w:val="0"/>
        <w:numPr>
          <w:ilvl w:val="0"/>
          <w:numId w:val="6"/>
        </w:numPr>
        <w:jc w:val="both"/>
        <w:rPr>
          <w:rFonts w:hint="default"/>
          <w:b/>
          <w:bCs/>
          <w:sz w:val="24"/>
          <w:szCs w:val="24"/>
          <w:lang w:val="en-US" w:eastAsia="zh-CN"/>
        </w:rPr>
      </w:pPr>
      <w:r>
        <w:rPr>
          <w:rFonts w:hint="default"/>
          <w:b/>
          <w:bCs/>
          <w:sz w:val="24"/>
          <w:szCs w:val="24"/>
          <w:lang w:val="es-ES" w:eastAsia="zh-CN"/>
        </w:rPr>
        <w:t>Para cambiar el intervalo de tiempo puede prensar los botones +10, +1 y +0.1. Puede usted establecer el tiempo entre 0.1 y 99.9 segundos.</w:t>
      </w:r>
    </w:p>
    <w:p>
      <w:pPr>
        <w:widowControl w:val="0"/>
        <w:numPr>
          <w:ilvl w:val="0"/>
          <w:numId w:val="6"/>
        </w:numPr>
        <w:jc w:val="both"/>
        <w:rPr>
          <w:rFonts w:hint="default"/>
          <w:b/>
          <w:bCs/>
          <w:sz w:val="24"/>
          <w:szCs w:val="24"/>
          <w:lang w:val="en-US" w:eastAsia="zh-CN"/>
        </w:rPr>
      </w:pPr>
      <w:r>
        <w:rPr>
          <w:rFonts w:hint="default"/>
          <w:b/>
          <w:bCs/>
          <w:sz w:val="24"/>
          <w:szCs w:val="24"/>
          <w:lang w:val="es-ES" w:eastAsia="zh-CN"/>
        </w:rPr>
        <w:t>Una vez que usted establece el número que desea, prensa el botón OK para conservarlo.</w:t>
      </w:r>
    </w:p>
    <w:p>
      <w:pPr>
        <w:widowControl w:val="0"/>
        <w:numPr>
          <w:ilvl w:val="0"/>
          <w:numId w:val="6"/>
        </w:numPr>
        <w:jc w:val="both"/>
        <w:rPr>
          <w:rFonts w:hint="default"/>
          <w:b/>
          <w:bCs/>
          <w:sz w:val="24"/>
          <w:szCs w:val="24"/>
          <w:lang w:val="en-US" w:eastAsia="zh-CN"/>
        </w:rPr>
      </w:pPr>
      <w:r>
        <w:rPr>
          <w:rFonts w:hint="default"/>
          <w:b/>
          <w:bCs/>
          <w:sz w:val="24"/>
          <w:szCs w:val="24"/>
          <w:lang w:val="es-ES" w:eastAsia="zh-CN"/>
        </w:rPr>
        <w:t>Ahora todos los saltos han sido programados con el tiempo de espera igual entre ellos.</w:t>
      </w:r>
    </w:p>
    <w:p>
      <w:pPr>
        <w:widowControl w:val="0"/>
        <w:numPr>
          <w:ilvl w:val="0"/>
          <w:numId w:val="6"/>
        </w:numPr>
        <w:jc w:val="both"/>
        <w:rPr>
          <w:rFonts w:hint="default"/>
          <w:b/>
          <w:bCs/>
          <w:sz w:val="24"/>
          <w:szCs w:val="24"/>
          <w:lang w:val="en-US" w:eastAsia="zh-CN"/>
        </w:rPr>
      </w:pPr>
      <w:r>
        <w:rPr>
          <w:rFonts w:hint="default"/>
          <w:b/>
          <w:bCs/>
          <w:sz w:val="24"/>
          <w:szCs w:val="24"/>
          <w:lang w:val="es-ES" w:eastAsia="zh-CN"/>
        </w:rPr>
        <w:t>Prensa el botón MODE dos veces para salir del modo de programación.</w:t>
      </w:r>
    </w:p>
    <w:p>
      <w:pPr>
        <w:rPr>
          <w:rFonts w:hint="eastAsia"/>
          <w:b/>
          <w:bCs/>
          <w:sz w:val="24"/>
          <w:szCs w:val="24"/>
          <w:lang w:val="en-U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arbitrarios</w:t>
      </w:r>
      <w:r>
        <w:rPr>
          <w:rFonts w:hint="default"/>
          <w:b/>
          <w:bCs/>
          <w:lang w:val="en-US" w:eastAsia="zh-CN"/>
        </w:rPr>
        <w:t>:</w:t>
      </w:r>
    </w:p>
    <w:p>
      <w:pPr>
        <w:widowControl w:val="0"/>
        <w:numPr>
          <w:ilvl w:val="0"/>
          <w:numId w:val="7"/>
        </w:numPr>
        <w:jc w:val="both"/>
        <w:rPr>
          <w:rFonts w:hint="default"/>
          <w:b/>
          <w:bCs/>
          <w:sz w:val="24"/>
          <w:szCs w:val="24"/>
          <w:lang w:val="en-US" w:eastAsia="zh-CN"/>
        </w:rPr>
      </w:pPr>
      <w:r>
        <w:rPr>
          <w:rFonts w:hint="default"/>
          <w:b/>
          <w:bCs/>
          <w:sz w:val="24"/>
          <w:szCs w:val="24"/>
          <w:lang w:val="en-US" w:eastAsia="zh-CN"/>
        </w:rPr>
        <w:t>Opera el m</w:t>
      </w:r>
      <w:r>
        <w:rPr>
          <w:rFonts w:hint="default"/>
          <w:b/>
          <w:bCs/>
          <w:sz w:val="24"/>
          <w:szCs w:val="24"/>
          <w:lang w:val="es-ES" w:eastAsia="zh-CN"/>
        </w:rPr>
        <w:t xml:space="preserve">ódulo como mencionado en la parte </w:t>
      </w:r>
      <w:r>
        <w:rPr>
          <w:rFonts w:hint="default"/>
          <w:b/>
          <w:bCs/>
          <w:sz w:val="24"/>
          <w:szCs w:val="24"/>
          <w:lang w:val="en-US" w:eastAsia="zh-CN"/>
        </w:rPr>
        <w:t xml:space="preserve">“Encender el </w:t>
      </w:r>
      <w:r>
        <w:rPr>
          <w:rFonts w:hint="default"/>
          <w:b/>
          <w:bCs/>
          <w:sz w:val="24"/>
          <w:szCs w:val="24"/>
          <w:lang w:val="es-ES" w:eastAsia="zh-CN"/>
        </w:rPr>
        <w:t>módulo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3. Prensa el botón MODE dos veces en el módulo para poner el dispositivo en el modo de programación arbitraria . Usted debería ver las palabras</w:t>
      </w:r>
      <w:r>
        <w:rPr>
          <w:rFonts w:hint="default"/>
          <w:b/>
          <w:bCs/>
          <w:sz w:val="24"/>
          <w:szCs w:val="24"/>
          <w:lang w:val="en-US" w:eastAsia="zh-CN"/>
        </w:rPr>
        <w:t xml:space="preserve">“ </w:t>
      </w:r>
      <w:r>
        <w:rPr>
          <w:rFonts w:hint="default"/>
          <w:b/>
          <w:bCs/>
          <w:sz w:val="24"/>
          <w:szCs w:val="24"/>
          <w:lang w:val="es-ES" w:eastAsia="zh-CN"/>
        </w:rPr>
        <w:t>01 TO 02</w:t>
      </w:r>
      <w:r>
        <w:rPr>
          <w:rFonts w:hint="default"/>
          <w:b/>
          <w:bCs/>
          <w:sz w:val="24"/>
          <w:szCs w:val="24"/>
          <w:lang w:val="en-US" w:eastAsia="zh-CN"/>
        </w:rPr>
        <w:t>” demostrad</w:t>
      </w:r>
      <w:r>
        <w:rPr>
          <w:rFonts w:hint="default"/>
          <w:b/>
          <w:bCs/>
          <w:sz w:val="24"/>
          <w:szCs w:val="24"/>
          <w:lang w:val="es-ES" w:eastAsia="zh-CN"/>
        </w:rPr>
        <w:t>a</w:t>
      </w:r>
      <w:r>
        <w:rPr>
          <w:rFonts w:hint="default"/>
          <w:b/>
          <w:bCs/>
          <w:sz w:val="24"/>
          <w:szCs w:val="24"/>
          <w:lang w:val="en-US" w:eastAsia="zh-CN"/>
        </w:rPr>
        <w:t>s en</w:t>
      </w:r>
      <w:r>
        <w:rPr>
          <w:rFonts w:hint="default"/>
          <w:b/>
          <w:bCs/>
          <w:sz w:val="24"/>
          <w:szCs w:val="24"/>
          <w:lang w:val="es-ES" w:eastAsia="zh-CN"/>
        </w:rPr>
        <w:t xml:space="preserve"> la</w:t>
      </w:r>
      <w:r>
        <w:rPr>
          <w:rFonts w:hint="default"/>
          <w:b/>
          <w:bCs/>
          <w:sz w:val="24"/>
          <w:szCs w:val="24"/>
          <w:lang w:val="en-US" w:eastAsia="zh-CN"/>
        </w:rPr>
        <w:t xml:space="preserve"> LED pantalla, adem</w:t>
      </w:r>
      <w:r>
        <w:rPr>
          <w:rFonts w:hint="default"/>
          <w:b/>
          <w:bCs/>
          <w:sz w:val="24"/>
          <w:szCs w:val="24"/>
          <w:lang w:val="es-ES" w:eastAsia="zh-CN"/>
        </w:rPr>
        <w:t>ás el intervalo de tiempo que está conservado para 01 salto a 02 salto está demostrado en la pantalla.</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4. Para cambiar el intervalo de tiempo entre 01 salto y 02 salto usted puede prensar los botones +10,+1 y +0.1. Se puede establecer el tiempo entre 0.1 y 99.9 segundos.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5. Una vez que usted establece el número que desea, prensa el botón OK para conservarlo.</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6. Para establecer el intervalo entre los siguientes saltos prensa el botón NEXT y sigue el mismo procedimiento como presentado arriba. Utiliza los botones NEXT y LAST para mover arriba o abajo entre saltos.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7.Cuando se termina la programación, prensa el botón MODE para salir del modo de programación.</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r>
        <w:rPr>
          <w:rFonts w:hint="default"/>
          <w:b/>
          <w:bCs/>
          <w:color w:val="FF0000"/>
          <w:sz w:val="24"/>
          <w:szCs w:val="24"/>
          <w:lang w:val="es-ES" w:eastAsia="zh-CN"/>
        </w:rPr>
        <w:t>ADVERTENCIA</w:t>
      </w:r>
      <w:r>
        <w:rPr>
          <w:rFonts w:hint="default"/>
          <w:b/>
          <w:bCs/>
          <w:color w:val="FF0000"/>
          <w:sz w:val="24"/>
          <w:szCs w:val="24"/>
          <w:lang w:val="en-US" w:eastAsia="zh-CN"/>
        </w:rPr>
        <w:t xml:space="preserve">: </w:t>
      </w:r>
      <w:r>
        <w:rPr>
          <w:rFonts w:hint="default"/>
          <w:b/>
          <w:bCs/>
          <w:color w:val="FF0000"/>
          <w:sz w:val="24"/>
          <w:szCs w:val="24"/>
          <w:lang w:val="es-ES" w:eastAsia="zh-CN"/>
        </w:rPr>
        <w:t>Sólo cuando no hay productos de fuegos artificiales o encendedores que están conectados con el dispositivo se pueden realizar los procedimientos arriba. Nunca los realice cuando productos están conectados, porque se puede suceder el accidente de encendido causando un daño/perjuicio posible.</w:t>
      </w: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 xml:space="preserve"> (s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 xml:space="preserve">) </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1"/>
          <w:szCs w:val="21"/>
          <w:u w:val="thick"/>
          <w:lang w:val="en-US" w:eastAsia="zh-CN"/>
        </w:rPr>
        <w:t xml:space="preserve">Conectar </w:t>
      </w:r>
      <w:r>
        <w:rPr>
          <w:rFonts w:hint="default" w:ascii="Arial Black" w:hAnsi="Arial Black" w:cs="Arial Black" w:eastAsiaTheme="minorEastAsia"/>
          <w:b/>
          <w:bCs/>
          <w:sz w:val="21"/>
          <w:szCs w:val="21"/>
          <w:u w:val="thick"/>
          <w:lang w:val="es-ES" w:eastAsia="zh-CN"/>
        </w:rPr>
        <w:t xml:space="preserve">los </w:t>
      </w:r>
      <w:r>
        <w:rPr>
          <w:rFonts w:hint="default" w:ascii="Arial Black" w:hAnsi="Arial Black" w:cs="Arial Black" w:eastAsiaTheme="minorEastAsia"/>
          <w:b/>
          <w:bCs/>
          <w:sz w:val="21"/>
          <w:szCs w:val="21"/>
          <w:u w:val="thick"/>
          <w:lang w:val="en-US" w:eastAsia="zh-CN"/>
        </w:rPr>
        <w:t>encendedores con el M</w:t>
      </w:r>
      <w:r>
        <w:rPr>
          <w:rFonts w:hint="default" w:ascii="Arial Black" w:hAnsi="Arial Black" w:cs="Arial Black" w:eastAsiaTheme="minorEastAsia"/>
          <w:b/>
          <w:bCs/>
          <w:sz w:val="21"/>
          <w:szCs w:val="21"/>
          <w:u w:val="thick"/>
          <w:lang w:val="es-ES" w:eastAsia="zh-CN"/>
        </w:rPr>
        <w:t>ódulo</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Cuando se conecta el cable del encendedor con el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no importa cuál cable en el encendedor entra en cuál terminal</w:t>
      </w:r>
      <w:r>
        <w:rPr>
          <w:rFonts w:hint="default"/>
          <w:b/>
          <w:bCs/>
          <w:sz w:val="24"/>
          <w:szCs w:val="24"/>
          <w:lang w:val="en-US" w:eastAsia="zh-CN"/>
        </w:rPr>
        <w:t xml:space="preserve"> (</w:t>
      </w:r>
      <w:r>
        <w:rPr>
          <w:rFonts w:hint="default"/>
          <w:b/>
          <w:bCs/>
          <w:sz w:val="24"/>
          <w:szCs w:val="24"/>
          <w:lang w:val="es-ES" w:eastAsia="zh-CN"/>
        </w:rPr>
        <w:t>rojo/negro</w:t>
      </w:r>
      <w:r>
        <w:rPr>
          <w:rFonts w:hint="default"/>
          <w:b/>
          <w:bCs/>
          <w:sz w:val="24"/>
          <w:szCs w:val="24"/>
          <w:lang w:val="en-US" w:eastAsia="zh-CN"/>
        </w:rPr>
        <w:t>)</w:t>
      </w:r>
      <w:r>
        <w:rPr>
          <w:rFonts w:hint="default"/>
          <w:b/>
          <w:bCs/>
          <w:sz w:val="24"/>
          <w:szCs w:val="24"/>
          <w:lang w:val="es-ES" w:eastAsia="zh-CN"/>
        </w:rPr>
        <w:t xml:space="preserve"> del salto del módulo.</w:t>
      </w:r>
    </w:p>
    <w:p>
      <w:pPr>
        <w:widowControl w:val="0"/>
        <w:numPr>
          <w:ilvl w:val="0"/>
          <w:numId w:val="0"/>
        </w:numPr>
        <w:jc w:val="both"/>
        <w:rPr>
          <w:rFonts w:hint="default"/>
          <w:b/>
          <w:bCs/>
          <w:color w:val="000000" w:themeColor="text1"/>
          <w:lang w:val="es-ES" w:eastAsia="zh-CN"/>
          <w14:textFill>
            <w14:solidFill>
              <w14:schemeClr w14:val="tx1"/>
            </w14:solidFill>
          </w14:textFill>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 xml:space="preserve">Cuando </w:t>
      </w:r>
      <w:r>
        <w:rPr>
          <w:rFonts w:hint="default"/>
          <w:b/>
          <w:bCs/>
          <w:color w:val="FF0000"/>
          <w:sz w:val="24"/>
          <w:szCs w:val="24"/>
          <w:lang w:val="en-US" w:eastAsia="zh-CN"/>
        </w:rPr>
        <w:t>se conecta</w:t>
      </w:r>
      <w:r>
        <w:rPr>
          <w:rFonts w:hint="default"/>
          <w:b/>
          <w:bCs/>
          <w:color w:val="FF0000"/>
          <w:sz w:val="24"/>
          <w:szCs w:val="24"/>
          <w:lang w:val="es-ES" w:eastAsia="zh-CN"/>
        </w:rPr>
        <w:t xml:space="preserve"> más de un</w:t>
      </w:r>
      <w:r>
        <w:rPr>
          <w:rFonts w:hint="default"/>
          <w:b/>
          <w:bCs/>
          <w:color w:val="FF0000"/>
          <w:sz w:val="24"/>
          <w:szCs w:val="24"/>
          <w:lang w:val="en-US" w:eastAsia="zh-CN"/>
        </w:rPr>
        <w:t xml:space="preserve"> encendedor con </w:t>
      </w:r>
      <w:r>
        <w:rPr>
          <w:rFonts w:hint="default"/>
          <w:b/>
          <w:bCs/>
          <w:color w:val="FF0000"/>
          <w:sz w:val="24"/>
          <w:szCs w:val="24"/>
          <w:lang w:val="es-ES" w:eastAsia="zh-CN"/>
        </w:rPr>
        <w:t xml:space="preserve">un terminal del </w:t>
      </w:r>
      <w:r>
        <w:rPr>
          <w:rFonts w:hint="default"/>
          <w:b/>
          <w:bCs/>
          <w:color w:val="FF0000"/>
          <w:sz w:val="24"/>
          <w:szCs w:val="24"/>
          <w:lang w:val="en-US" w:eastAsia="zh-CN"/>
        </w:rPr>
        <w:t>m</w:t>
      </w:r>
      <w:r>
        <w:rPr>
          <w:rFonts w:hint="default"/>
          <w:b/>
          <w:bCs/>
          <w:color w:val="FF0000"/>
          <w:sz w:val="24"/>
          <w:szCs w:val="24"/>
          <w:lang w:val="es-ES" w:eastAsia="zh-CN"/>
        </w:rPr>
        <w:t>ó</w:t>
      </w:r>
      <w:r>
        <w:rPr>
          <w:rFonts w:hint="default"/>
          <w:b/>
          <w:bCs/>
          <w:color w:val="FF0000"/>
          <w:sz w:val="24"/>
          <w:szCs w:val="24"/>
          <w:lang w:val="en-US" w:eastAsia="zh-CN"/>
        </w:rPr>
        <w:t>dulo</w:t>
      </w:r>
      <w:r>
        <w:rPr>
          <w:rFonts w:hint="default"/>
          <w:b/>
          <w:bCs/>
          <w:color w:val="FF0000"/>
          <w:sz w:val="24"/>
          <w:szCs w:val="24"/>
          <w:lang w:val="es-ES" w:eastAsia="zh-CN"/>
        </w:rPr>
        <w:t>, pues conectalos en paralelo. Si usted conecta los encendedores en serie, pues es posible que los encendedores no enciendan.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Probar el circuito del encendedor</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Una vez que los encendedores han sido adjuntados a los terminales del salto, es muy importante probarlos para asegurar si el circuito del encendedor es</w:t>
      </w:r>
      <w:r>
        <w:rPr>
          <w:rFonts w:hint="default"/>
          <w:b/>
          <w:bCs/>
          <w:sz w:val="24"/>
          <w:szCs w:val="24"/>
          <w:lang w:val="es-ES" w:eastAsia="zh-CN"/>
        </w:rPr>
        <w:t>tá</w:t>
      </w:r>
      <w:r>
        <w:rPr>
          <w:rFonts w:hint="default"/>
          <w:b/>
          <w:bCs/>
          <w:sz w:val="24"/>
          <w:szCs w:val="24"/>
          <w:lang w:val="en-US" w:eastAsia="zh-CN"/>
        </w:rPr>
        <w:t xml:space="preserve"> bueno.</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1. </w:t>
      </w:r>
      <w:r>
        <w:rPr>
          <w:rFonts w:hint="default"/>
          <w:b/>
          <w:bCs/>
          <w:sz w:val="24"/>
          <w:szCs w:val="24"/>
          <w:lang w:val="en-US" w:eastAsia="zh-CN"/>
        </w:rPr>
        <w:t>Despu</w:t>
      </w:r>
      <w:r>
        <w:rPr>
          <w:rFonts w:hint="default"/>
          <w:b/>
          <w:bCs/>
          <w:sz w:val="24"/>
          <w:szCs w:val="24"/>
          <w:lang w:val="es-ES" w:eastAsia="zh-CN"/>
        </w:rPr>
        <w:t>é</w:t>
      </w:r>
      <w:r>
        <w:rPr>
          <w:rFonts w:hint="default"/>
          <w:b/>
          <w:bCs/>
          <w:sz w:val="24"/>
          <w:szCs w:val="24"/>
          <w:lang w:val="en-US" w:eastAsia="zh-CN"/>
        </w:rPr>
        <w:t xml:space="preserve">s de </w:t>
      </w:r>
      <w:r>
        <w:rPr>
          <w:rFonts w:hint="default"/>
          <w:b/>
          <w:bCs/>
          <w:sz w:val="24"/>
          <w:szCs w:val="24"/>
          <w:lang w:val="es-ES" w:eastAsia="zh-CN"/>
        </w:rPr>
        <w:t xml:space="preserve">conectar los encendedores a los termimales del salto, opera el dispositivo como mencionado anteriormente en la parte </w:t>
      </w:r>
      <w:r>
        <w:rPr>
          <w:rFonts w:hint="default"/>
          <w:b/>
          <w:bCs/>
          <w:sz w:val="24"/>
          <w:szCs w:val="24"/>
          <w:lang w:val="en-US" w:eastAsia="zh-CN"/>
        </w:rPr>
        <w:t xml:space="preserve">“Encender el </w:t>
      </w:r>
      <w:r>
        <w:rPr>
          <w:rFonts w:hint="default"/>
          <w:b/>
          <w:bCs/>
          <w:sz w:val="24"/>
          <w:szCs w:val="24"/>
          <w:lang w:val="es-ES" w:eastAsia="zh-CN"/>
        </w:rPr>
        <w:t>módulo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Luego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en la posición TEST. La luz indicado de TEST iluminará indicando que el dispositivo está en el modo de TEST.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3. Si el circuito del encendedor está bueno la luz del salto </w:t>
      </w:r>
      <w:r>
        <w:rPr>
          <w:rFonts w:hint="default"/>
          <w:b/>
          <w:bCs/>
          <w:sz w:val="24"/>
          <w:szCs w:val="24"/>
          <w:lang w:val="en-US" w:eastAsia="zh-CN"/>
        </w:rPr>
        <w:t>(#</w:t>
      </w:r>
      <w:r>
        <w:rPr>
          <w:rFonts w:hint="default"/>
          <w:b/>
          <w:bCs/>
          <w:sz w:val="24"/>
          <w:szCs w:val="24"/>
          <w:lang w:val="es-ES" w:eastAsia="zh-CN"/>
        </w:rPr>
        <w:t>3</w:t>
      </w:r>
      <w:r>
        <w:rPr>
          <w:rFonts w:hint="default"/>
          <w:b/>
          <w:bCs/>
          <w:sz w:val="24"/>
          <w:szCs w:val="24"/>
          <w:lang w:val="en-US" w:eastAsia="zh-CN"/>
        </w:rPr>
        <w:t>)</w:t>
      </w:r>
      <w:r>
        <w:rPr>
          <w:rFonts w:hint="default"/>
          <w:b/>
          <w:bCs/>
          <w:sz w:val="24"/>
          <w:szCs w:val="24"/>
          <w:lang w:val="es-ES" w:eastAsia="zh-CN"/>
        </w:rPr>
        <w:t xml:space="preserve"> brillará el color </w:t>
      </w:r>
      <w:r>
        <w:rPr>
          <w:rFonts w:hint="default"/>
          <w:b/>
          <w:bCs/>
          <w:sz w:val="24"/>
          <w:szCs w:val="24"/>
          <w:lang w:val="en-US" w:eastAsia="zh-CN"/>
        </w:rPr>
        <w:t>“verde” indicando la continuidad buena. Pero si la luz verde no ilumina pues significa que el circuito est</w:t>
      </w:r>
      <w:r>
        <w:rPr>
          <w:rFonts w:hint="default"/>
          <w:b/>
          <w:bCs/>
          <w:sz w:val="24"/>
          <w:szCs w:val="24"/>
          <w:lang w:val="es-ES" w:eastAsia="zh-CN"/>
        </w:rPr>
        <w:t>á roto. Por favor chequea su conexión del cable. Si la conexión está buena, entonces indica que el encendedor está roto y no se puede encender. Reemplaza el encendedor y prueba otra vez.</w:t>
      </w:r>
    </w:p>
    <w:p>
      <w:pPr>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Black" w:hAnsi="Arial Black" w:cs="Arial Black"/>
          <w:b/>
          <w:bCs/>
          <w:sz w:val="18"/>
          <w:szCs w:val="18"/>
          <w:lang w:val="en-US" w:eastAsia="zh-CN"/>
        </w:rPr>
      </w:pPr>
      <w:r>
        <w:rPr>
          <w:rFonts w:hint="default"/>
          <w:b/>
          <w:bCs/>
          <w:sz w:val="24"/>
          <w:szCs w:val="24"/>
          <w:lang w:val="es-ES" w:eastAsia="zh-CN"/>
        </w:rPr>
        <w:t xml:space="preserve">  </w:t>
      </w:r>
      <w:r>
        <w:rPr>
          <w:rFonts w:hint="default"/>
          <w:b/>
          <w:bCs/>
          <w:sz w:val="18"/>
          <w:szCs w:val="18"/>
          <w:lang w:val="es-ES" w:eastAsia="zh-CN"/>
        </w:rPr>
        <w:t xml:space="preserve">   </w:t>
      </w:r>
      <w:r>
        <w:rPr>
          <w:rFonts w:hint="default" w:ascii="Arial Black" w:hAnsi="Arial Black" w:cs="Arial Black"/>
          <w:b/>
          <w:bCs/>
          <w:sz w:val="18"/>
          <w:szCs w:val="18"/>
          <w:lang w:val="es-ES" w:eastAsia="zh-CN"/>
        </w:rPr>
        <w:t xml:space="preserve">  Ejemplo</w:t>
      </w:r>
      <w:r>
        <w:rPr>
          <w:rFonts w:hint="default" w:ascii="Arial Black" w:hAnsi="Arial Black" w:cs="Arial Black"/>
          <w:b/>
          <w:bCs/>
          <w:sz w:val="18"/>
          <w:szCs w:val="18"/>
          <w:lang w:val="en-US" w:eastAsia="zh-CN"/>
        </w:rPr>
        <w:t>: Un encendedor ha sido adjuntado al salto 12 del dispositivo y la luz del</w:t>
      </w:r>
      <w:r>
        <w:rPr>
          <w:rFonts w:hint="default" w:ascii="Arial Black" w:hAnsi="Arial Black" w:cs="Arial Black"/>
          <w:b/>
          <w:bCs/>
          <w:sz w:val="18"/>
          <w:szCs w:val="18"/>
          <w:lang w:val="es-ES" w:eastAsia="zh-CN"/>
        </w:rPr>
        <w:t xml:space="preserve"> </w:t>
      </w:r>
      <w:r>
        <w:rPr>
          <w:rFonts w:hint="default" w:ascii="Arial Black" w:hAnsi="Arial Black" w:cs="Arial Black"/>
          <w:b/>
          <w:bCs/>
          <w:sz w:val="18"/>
          <w:szCs w:val="18"/>
          <w:lang w:val="en-US" w:eastAsia="zh-CN"/>
        </w:rPr>
        <w:t xml:space="preserve">salto 12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Black" w:hAnsi="Arial Black" w:cs="Arial Black"/>
          <w:b/>
          <w:bCs/>
          <w:sz w:val="18"/>
          <w:szCs w:val="18"/>
          <w:lang w:val="es-ES" w:eastAsia="zh-CN"/>
        </w:rPr>
      </w:pPr>
      <w:r>
        <w:rPr>
          <w:rFonts w:hint="default" w:ascii="Arial Black" w:hAnsi="Arial Black" w:cs="Arial Black"/>
          <w:b/>
          <w:bCs/>
          <w:sz w:val="18"/>
          <w:szCs w:val="18"/>
          <w:lang w:val="en-US" w:eastAsia="zh-CN"/>
        </w:rPr>
        <w:t xml:space="preserve"> </w:t>
      </w:r>
      <w:r>
        <w:rPr>
          <w:rFonts w:hint="default" w:ascii="Arial Black" w:hAnsi="Arial Black" w:cs="Arial Black"/>
          <w:b/>
          <w:bCs/>
          <w:sz w:val="18"/>
          <w:szCs w:val="18"/>
          <w:lang w:val="es-ES" w:eastAsia="zh-CN"/>
        </w:rPr>
        <w:t xml:space="preserve">        </w:t>
      </w:r>
      <w:r>
        <w:rPr>
          <w:rFonts w:hint="default" w:ascii="Arial Black" w:hAnsi="Arial Black" w:cs="Arial Black"/>
          <w:b/>
          <w:bCs/>
          <w:sz w:val="18"/>
          <w:szCs w:val="18"/>
          <w:lang w:val="en-US" w:eastAsia="zh-CN"/>
        </w:rPr>
        <w:t>est</w:t>
      </w:r>
      <w:r>
        <w:rPr>
          <w:rFonts w:hint="default" w:ascii="Arial Black" w:hAnsi="Arial Black" w:cs="Arial Black"/>
          <w:b/>
          <w:bCs/>
          <w:sz w:val="18"/>
          <w:szCs w:val="18"/>
          <w:lang w:val="es-ES" w:eastAsia="zh-CN"/>
        </w:rPr>
        <w:t>á brillando el color verde, lo cual significa la continuidad buena para este salto.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b/>
          <w:bCs/>
          <w:sz w:val="24"/>
          <w:szCs w:val="24"/>
          <w:lang w:val="es-ES" w:eastAsia="zh-CN"/>
        </w:rPr>
      </w:pPr>
      <w:r>
        <w:rPr>
          <w:rFonts w:ascii="宋体" w:hAnsi="宋体" w:eastAsia="宋体" w:cs="宋体"/>
          <w:kern w:val="0"/>
          <w:sz w:val="24"/>
          <w:szCs w:val="24"/>
          <w:lang w:val="en-US" w:eastAsia="zh-CN" w:bidi="ar"/>
        </w:rPr>
        <w:drawing>
          <wp:inline distT="0" distB="0" distL="114300" distR="114300">
            <wp:extent cx="3310255" cy="2207895"/>
            <wp:effectExtent l="0" t="0" r="4445" b="1905"/>
            <wp:docPr id="1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56"/>
                    <pic:cNvPicPr>
                      <a:picLocks noChangeAspect="1"/>
                    </pic:cNvPicPr>
                  </pic:nvPicPr>
                  <pic:blipFill>
                    <a:blip r:embed="rId12"/>
                    <a:stretch>
                      <a:fillRect/>
                    </a:stretch>
                  </pic:blipFill>
                  <pic:spPr>
                    <a:xfrm>
                      <a:off x="0" y="0"/>
                      <a:ext cx="3310255" cy="2207895"/>
                    </a:xfrm>
                    <a:prstGeom prst="rect">
                      <a:avLst/>
                    </a:prstGeom>
                    <a:noFill/>
                    <a:ln w="9525">
                      <a:noFill/>
                    </a:ln>
                  </pic:spPr>
                </pic:pic>
              </a:graphicData>
            </a:graphic>
          </wp:inline>
        </w:drawing>
      </w:r>
    </w:p>
    <w:p>
      <w:pPr>
        <w:keepNext w:val="0"/>
        <w:keepLines w:val="0"/>
        <w:widowControl/>
        <w:suppressLineNumbers w:val="0"/>
        <w:jc w:val="left"/>
      </w:pP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s-ES" w:eastAsia="zh-CN"/>
        </w:rPr>
        <w:t>ADVERTENCIA</w:t>
      </w:r>
      <w:r>
        <w:rPr>
          <w:rFonts w:hint="default"/>
          <w:b/>
          <w:bCs/>
          <w:color w:val="FF0000"/>
          <w:sz w:val="24"/>
          <w:szCs w:val="24"/>
          <w:lang w:val="en-US" w:eastAsia="zh-CN"/>
        </w:rPr>
        <w:t>:</w:t>
      </w: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n-US" w:eastAsia="zh-CN"/>
        </w:rPr>
        <w:t>NUNCA adjunta encendedores al m</w:t>
      </w:r>
      <w:r>
        <w:rPr>
          <w:rFonts w:hint="default"/>
          <w:b/>
          <w:bCs/>
          <w:color w:val="FF0000"/>
          <w:sz w:val="24"/>
          <w:szCs w:val="24"/>
          <w:lang w:val="es-ES" w:eastAsia="zh-CN"/>
        </w:rPr>
        <w:t>ó</w:t>
      </w:r>
      <w:r>
        <w:rPr>
          <w:rFonts w:hint="default"/>
          <w:b/>
          <w:bCs/>
          <w:color w:val="FF0000"/>
          <w:sz w:val="24"/>
          <w:szCs w:val="24"/>
          <w:lang w:val="en-US" w:eastAsia="zh-CN"/>
        </w:rPr>
        <w:t xml:space="preserve">dulo </w:t>
      </w:r>
      <w:r>
        <w:rPr>
          <w:rFonts w:hint="default"/>
          <w:b/>
          <w:bCs/>
          <w:color w:val="FF0000"/>
          <w:sz w:val="24"/>
          <w:szCs w:val="24"/>
          <w:lang w:val="es-ES" w:eastAsia="zh-CN"/>
        </w:rPr>
        <w:t>cuando el módulo está operado. Se puede suceder un accidente de encendido y existe el riesgo grave.</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Nota</w:t>
      </w:r>
      <w:r>
        <w:rPr>
          <w:rFonts w:hint="default"/>
          <w:b/>
          <w:bCs/>
          <w:sz w:val="24"/>
          <w:szCs w:val="24"/>
          <w:lang w:val="en-US" w:eastAsia="zh-CN"/>
        </w:rPr>
        <w:t>: No conecte m</w:t>
      </w:r>
      <w:r>
        <w:rPr>
          <w:rFonts w:hint="default"/>
          <w:b/>
          <w:bCs/>
          <w:sz w:val="24"/>
          <w:szCs w:val="24"/>
          <w:lang w:val="es-ES" w:eastAsia="zh-CN"/>
        </w:rPr>
        <w:t>ás encendedores con un módulo que puede efectivamente encender. El conectar más encendedores sobre el número especificado puede causar la sobrecarga del módulo. Además, sólo unos o ningún encendedores en el módulo encenderán.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Precedimientos del encendi</w:t>
      </w:r>
      <w:r>
        <w:rPr>
          <w:rFonts w:hint="default" w:ascii="Arial Black" w:hAnsi="Arial Black" w:cs="Arial Black" w:eastAsiaTheme="minorEastAsia"/>
          <w:b/>
          <w:bCs/>
          <w:sz w:val="21"/>
          <w:szCs w:val="21"/>
          <w:u w:val="thick"/>
          <w:lang w:val="es-ES" w:eastAsia="zh-CN"/>
        </w:rPr>
        <w:t>d</w:t>
      </w:r>
      <w:r>
        <w:rPr>
          <w:rFonts w:hint="default" w:ascii="Arial Black" w:hAnsi="Arial Black" w:cs="Arial Black" w:eastAsiaTheme="minorEastAsia"/>
          <w:b/>
          <w:bCs/>
          <w:sz w:val="21"/>
          <w:szCs w:val="21"/>
          <w:u w:val="thick"/>
          <w:lang w:val="en-US" w:eastAsia="zh-CN"/>
        </w:rPr>
        <w:t>o</w:t>
      </w:r>
      <w:r>
        <w:rPr>
          <w:rFonts w:hint="default"/>
          <w:b/>
          <w:bCs/>
          <w:lang w:val="en-US" w:eastAsia="zh-CN"/>
        </w:rPr>
        <w:t xml:space="preserve">: </w:t>
      </w:r>
      <w:r>
        <w:rPr>
          <w:rFonts w:hint="default"/>
          <w:b/>
          <w:bCs/>
          <w:sz w:val="24"/>
          <w:szCs w:val="24"/>
          <w:lang w:val="es-ES" w:eastAsia="zh-CN"/>
        </w:rPr>
        <w:t>Cuando se ha probado que el circuito del encendedor está bueno, sigue uno de los procedimientos siguientes para encender los saltos</w:t>
      </w:r>
      <w:r>
        <w:rPr>
          <w:rFonts w:hint="default"/>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 xml:space="preserve">Encender inmediatamente un salto </w:t>
      </w:r>
      <w:r>
        <w:rPr>
          <w:rFonts w:hint="default" w:ascii="Arial Black" w:hAnsi="Arial Black" w:cs="Arial Black" w:eastAsiaTheme="minorEastAsia"/>
          <w:b/>
          <w:bCs/>
          <w:sz w:val="21"/>
          <w:szCs w:val="21"/>
          <w:u w:val="thick"/>
          <w:lang w:val="es-ES" w:eastAsia="zh-CN"/>
        </w:rPr>
        <w:t xml:space="preserve">bajo demanda </w:t>
      </w:r>
      <w:r>
        <w:rPr>
          <w:rFonts w:hint="default" w:ascii="Arial Black" w:hAnsi="Arial Black" w:cs="Arial Black" w:eastAsiaTheme="minorEastAsia"/>
          <w:b/>
          <w:bCs/>
          <w:sz w:val="21"/>
          <w:szCs w:val="21"/>
          <w:u w:val="thick"/>
          <w:lang w:val="en-US" w:eastAsia="zh-CN"/>
        </w:rPr>
        <w:t xml:space="preserve">en cuarquier orden </w:t>
      </w:r>
    </w:p>
    <w:p>
      <w:pPr>
        <w:numPr>
          <w:ilvl w:val="0"/>
          <w:numId w:val="0"/>
        </w:numPr>
        <w:ind w:leftChars="0"/>
        <w:rPr>
          <w:rFonts w:hint="default"/>
          <w:b/>
          <w:bCs/>
          <w:sz w:val="24"/>
          <w:szCs w:val="24"/>
          <w:lang w:val="en-US" w:eastAsia="zh-CN"/>
        </w:rPr>
      </w:pPr>
      <w:r>
        <w:rPr>
          <w:rFonts w:hint="default"/>
          <w:b/>
          <w:bCs/>
          <w:sz w:val="24"/>
          <w:szCs w:val="24"/>
          <w:lang w:val="en-US" w:eastAsia="zh-CN"/>
        </w:rPr>
        <w:t xml:space="preserve">Para encender saltos individuales </w:t>
      </w:r>
      <w:r>
        <w:rPr>
          <w:rFonts w:hint="default"/>
          <w:b/>
          <w:bCs/>
          <w:sz w:val="24"/>
          <w:szCs w:val="24"/>
          <w:lang w:val="es-ES" w:eastAsia="zh-CN"/>
        </w:rPr>
        <w:t xml:space="preserve">bajo demanda </w:t>
      </w:r>
      <w:r>
        <w:rPr>
          <w:rFonts w:hint="default"/>
          <w:b/>
          <w:bCs/>
          <w:sz w:val="24"/>
          <w:szCs w:val="24"/>
          <w:lang w:val="en-US" w:eastAsia="zh-CN"/>
        </w:rPr>
        <w:t>en cualquier orden que usted desea:</w:t>
      </w:r>
    </w:p>
    <w:p>
      <w:pPr>
        <w:numPr>
          <w:ilvl w:val="0"/>
          <w:numId w:val="8"/>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está operado como mencionado antes.</w:t>
      </w:r>
    </w:p>
    <w:p>
      <w:pPr>
        <w:numPr>
          <w:ilvl w:val="0"/>
          <w:numId w:val="8"/>
        </w:numPr>
        <w:ind w:leftChars="0"/>
        <w:rPr>
          <w:rFonts w:hint="default"/>
          <w:b/>
          <w:bCs/>
          <w:sz w:val="24"/>
          <w:szCs w:val="24"/>
          <w:lang w:val="en-US" w:eastAsia="zh-CN"/>
        </w:rPr>
      </w:pPr>
      <w:r>
        <w:rPr>
          <w:rFonts w:hint="default"/>
          <w:b/>
          <w:bCs/>
          <w:sz w:val="24"/>
          <w:szCs w:val="24"/>
          <w:lang w:val="es-ES" w:eastAsia="zh-CN"/>
        </w:rPr>
        <w:t xml:space="preserve">En el módulo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en la posición </w:t>
      </w:r>
      <w:r>
        <w:rPr>
          <w:rFonts w:hint="default"/>
          <w:b/>
          <w:bCs/>
          <w:sz w:val="24"/>
          <w:szCs w:val="24"/>
          <w:lang w:val="en-US" w:eastAsia="zh-CN"/>
        </w:rPr>
        <w:t>“</w:t>
      </w:r>
      <w:r>
        <w:rPr>
          <w:rFonts w:hint="default"/>
          <w:b/>
          <w:bCs/>
          <w:sz w:val="24"/>
          <w:szCs w:val="24"/>
          <w:lang w:val="es-ES" w:eastAsia="zh-CN"/>
        </w:rPr>
        <w:t>FIRE</w:t>
      </w:r>
      <w:r>
        <w:rPr>
          <w:rFonts w:hint="default"/>
          <w:b/>
          <w:bCs/>
          <w:sz w:val="24"/>
          <w:szCs w:val="24"/>
          <w:lang w:val="en-US" w:eastAsia="zh-CN"/>
        </w:rPr>
        <w:t>”</w:t>
      </w:r>
      <w:r>
        <w:rPr>
          <w:rFonts w:hint="default"/>
          <w:b/>
          <w:bCs/>
          <w:sz w:val="24"/>
          <w:szCs w:val="24"/>
          <w:lang w:val="es-ES" w:eastAsia="zh-CN"/>
        </w:rPr>
        <w:t>. La luz FIRE en el módulo iluminará indicando que el dispositivo está en el modo de FIRE. EN ESTE MOMENTO EL DISPOSITIVO ESTÁ ARMADO Y LISTO PARA ENCENDER. CON MUCHO CUIDADO.</w:t>
      </w:r>
    </w:p>
    <w:p>
      <w:pPr>
        <w:numPr>
          <w:ilvl w:val="0"/>
          <w:numId w:val="8"/>
        </w:numPr>
        <w:ind w:leftChars="0"/>
        <w:rPr>
          <w:rFonts w:hint="default"/>
          <w:b/>
          <w:bCs/>
          <w:sz w:val="24"/>
          <w:szCs w:val="24"/>
          <w:lang w:val="en-US" w:eastAsia="zh-CN"/>
        </w:rPr>
      </w:pPr>
      <w:r>
        <w:rPr>
          <w:rFonts w:hint="default"/>
          <w:b/>
          <w:bCs/>
          <w:sz w:val="24"/>
          <w:szCs w:val="24"/>
          <w:lang w:val="es-ES" w:eastAsia="zh-CN"/>
        </w:rPr>
        <w:t xml:space="preserve">Opera el transmisor remoto . Cuando opera el transmisor debería demostrarse </w:t>
      </w:r>
      <w:r>
        <w:rPr>
          <w:rFonts w:hint="default"/>
          <w:b/>
          <w:bCs/>
          <w:sz w:val="24"/>
          <w:szCs w:val="24"/>
          <w:lang w:val="en-US" w:eastAsia="zh-CN"/>
        </w:rPr>
        <w:t>“P000”</w:t>
      </w:r>
    </w:p>
    <w:p>
      <w:pPr>
        <w:numPr>
          <w:ilvl w:val="0"/>
          <w:numId w:val="8"/>
        </w:numPr>
        <w:ind w:leftChars="0"/>
        <w:rPr>
          <w:rFonts w:hint="default"/>
          <w:b/>
          <w:bCs/>
          <w:sz w:val="24"/>
          <w:szCs w:val="24"/>
          <w:lang w:val="en-US" w:eastAsia="zh-CN"/>
        </w:rPr>
      </w:pPr>
      <w:r>
        <w:rPr>
          <w:rFonts w:hint="default"/>
          <w:b/>
          <w:bCs/>
          <w:sz w:val="24"/>
          <w:szCs w:val="24"/>
          <w:lang w:val="en-US" w:eastAsia="zh-CN"/>
        </w:rPr>
        <w:t>Para encender el salto #1 por favor prensa el n</w:t>
      </w:r>
      <w:r>
        <w:rPr>
          <w:rFonts w:hint="default"/>
          <w:b/>
          <w:bCs/>
          <w:sz w:val="24"/>
          <w:szCs w:val="24"/>
          <w:lang w:val="es-ES" w:eastAsia="zh-CN"/>
        </w:rPr>
        <w:t>ú</w:t>
      </w:r>
      <w:r>
        <w:rPr>
          <w:rFonts w:hint="default"/>
          <w:b/>
          <w:bCs/>
          <w:sz w:val="24"/>
          <w:szCs w:val="24"/>
          <w:lang w:val="en-US" w:eastAsia="zh-CN"/>
        </w:rPr>
        <w:t xml:space="preserve">mero </w:t>
      </w:r>
      <w:r>
        <w:rPr>
          <w:rFonts w:hint="default"/>
          <w:b/>
          <w:bCs/>
          <w:sz w:val="24"/>
          <w:szCs w:val="24"/>
          <w:lang w:val="es-ES" w:eastAsia="zh-CN"/>
        </w:rPr>
        <w:t xml:space="preserve">001 en el transmisor y luego prensa los botones </w:t>
      </w:r>
      <w:r>
        <w:rPr>
          <w:rFonts w:hint="default"/>
          <w:b/>
          <w:bCs/>
          <w:sz w:val="24"/>
          <w:szCs w:val="24"/>
          <w:lang w:val="en-US" w:eastAsia="zh-CN"/>
        </w:rPr>
        <w:t>“FIRE” y “OK” si</w:t>
      </w:r>
      <w:r>
        <w:rPr>
          <w:rFonts w:hint="default"/>
          <w:b/>
          <w:bCs/>
          <w:sz w:val="24"/>
          <w:szCs w:val="24"/>
          <w:lang w:val="es-ES" w:eastAsia="zh-CN"/>
        </w:rPr>
        <w:t>multáneamente. Se enviará el mando de encendi</w:t>
      </w:r>
      <w:r>
        <w:rPr>
          <w:rFonts w:hint="default"/>
          <w:b/>
          <w:bCs/>
          <w:sz w:val="24"/>
          <w:szCs w:val="24"/>
          <w:lang w:val="en-US" w:eastAsia="zh-CN"/>
        </w:rPr>
        <w:t>d</w:t>
      </w:r>
      <w:r>
        <w:rPr>
          <w:rFonts w:hint="default"/>
          <w:b/>
          <w:bCs/>
          <w:sz w:val="24"/>
          <w:szCs w:val="24"/>
          <w:lang w:val="es-ES" w:eastAsia="zh-CN"/>
        </w:rPr>
        <w:t xml:space="preserve">o del salto </w:t>
      </w:r>
      <w:r>
        <w:rPr>
          <w:rFonts w:hint="default"/>
          <w:b/>
          <w:bCs/>
          <w:sz w:val="24"/>
          <w:szCs w:val="24"/>
          <w:lang w:val="en-US" w:eastAsia="zh-CN"/>
        </w:rPr>
        <w:t xml:space="preserve">#1 </w:t>
      </w:r>
      <w:r>
        <w:rPr>
          <w:rFonts w:hint="default"/>
          <w:b/>
          <w:bCs/>
          <w:sz w:val="24"/>
          <w:szCs w:val="24"/>
          <w:lang w:val="es-ES" w:eastAsia="zh-CN"/>
        </w:rPr>
        <w:t xml:space="preserve">al módulo y usted verá iluminando la luz del salto </w:t>
      </w:r>
      <w:r>
        <w:rPr>
          <w:rFonts w:hint="default"/>
          <w:b/>
          <w:bCs/>
          <w:sz w:val="24"/>
          <w:szCs w:val="24"/>
          <w:lang w:val="en-US" w:eastAsia="zh-CN"/>
        </w:rPr>
        <w:t>#1</w:t>
      </w:r>
      <w:r>
        <w:rPr>
          <w:rFonts w:hint="default"/>
          <w:b/>
          <w:bCs/>
          <w:sz w:val="24"/>
          <w:szCs w:val="24"/>
          <w:lang w:val="es-ES" w:eastAsia="zh-CN"/>
        </w:rPr>
        <w:t xml:space="preserve">. Lo cual significa que el salto </w:t>
      </w:r>
      <w:r>
        <w:rPr>
          <w:rFonts w:hint="default"/>
          <w:b/>
          <w:bCs/>
          <w:sz w:val="24"/>
          <w:szCs w:val="24"/>
          <w:lang w:val="en-US" w:eastAsia="zh-CN"/>
        </w:rPr>
        <w:t xml:space="preserve">#1 </w:t>
      </w:r>
      <w:r>
        <w:rPr>
          <w:rFonts w:hint="default"/>
          <w:b/>
          <w:bCs/>
          <w:sz w:val="24"/>
          <w:szCs w:val="24"/>
          <w:lang w:val="es-ES" w:eastAsia="zh-CN"/>
        </w:rPr>
        <w:t>ha sido encendido . A continuación, prensa el botón</w:t>
      </w:r>
      <w:r>
        <w:rPr>
          <w:rFonts w:hint="default"/>
          <w:b/>
          <w:bCs/>
          <w:sz w:val="24"/>
          <w:szCs w:val="24"/>
          <w:lang w:val="en-US" w:eastAsia="zh-CN"/>
        </w:rPr>
        <w:t xml:space="preserve"> “C” </w:t>
      </w:r>
      <w:r>
        <w:rPr>
          <w:rFonts w:hint="default"/>
          <w:b/>
          <w:bCs/>
          <w:sz w:val="24"/>
          <w:szCs w:val="24"/>
          <w:lang w:val="es-ES" w:eastAsia="zh-CN"/>
        </w:rPr>
        <w:t>en el transmisor preparando encender el siguiente salto.</w:t>
      </w:r>
    </w:p>
    <w:p>
      <w:pPr>
        <w:numPr>
          <w:ilvl w:val="0"/>
          <w:numId w:val="8"/>
        </w:numPr>
        <w:ind w:leftChars="0"/>
        <w:rPr>
          <w:rFonts w:hint="default"/>
          <w:b/>
          <w:bCs/>
          <w:sz w:val="24"/>
          <w:szCs w:val="24"/>
          <w:lang w:val="en-US" w:eastAsia="zh-CN"/>
        </w:rPr>
      </w:pPr>
      <w:r>
        <w:rPr>
          <w:rFonts w:hint="default"/>
          <w:b/>
          <w:bCs/>
          <w:sz w:val="24"/>
          <w:szCs w:val="24"/>
          <w:lang w:val="es-ES" w:eastAsia="zh-CN"/>
        </w:rPr>
        <w:t>Para encender unos otros saltos en cualquier orden, sigue el mismo procedimiento como mencionado en el cuarto paso arriba.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Encender en secuencia escalonada</w:t>
      </w:r>
    </w:p>
    <w:p>
      <w:pPr>
        <w:numPr>
          <w:ilvl w:val="0"/>
          <w:numId w:val="0"/>
        </w:numPr>
        <w:ind w:leftChars="0"/>
        <w:rPr>
          <w:rFonts w:hint="default"/>
          <w:b/>
          <w:bCs/>
          <w:sz w:val="24"/>
          <w:szCs w:val="24"/>
          <w:lang w:val="en-US" w:eastAsia="zh-CN"/>
        </w:rPr>
      </w:pPr>
      <w:r>
        <w:rPr>
          <w:rFonts w:hint="default"/>
          <w:b/>
          <w:bCs/>
          <w:sz w:val="24"/>
          <w:szCs w:val="24"/>
          <w:lang w:val="en-US" w:eastAsia="zh-CN"/>
        </w:rPr>
        <w:t>Para encender los saltos bajo demanda en secuencia, empezando desde el salto #1 y terminando en el salto #2</w:t>
      </w:r>
      <w:r>
        <w:rPr>
          <w:rFonts w:hint="default"/>
          <w:b/>
          <w:bCs/>
          <w:sz w:val="24"/>
          <w:szCs w:val="24"/>
          <w:lang w:val="es-ES" w:eastAsia="zh-CN"/>
        </w:rPr>
        <w:t>4</w:t>
      </w:r>
      <w:r>
        <w:rPr>
          <w:rFonts w:hint="default"/>
          <w:b/>
          <w:bCs/>
          <w:sz w:val="24"/>
          <w:szCs w:val="24"/>
          <w:lang w:val="en-US" w:eastAsia="zh-CN"/>
        </w:rPr>
        <w:t>:</w:t>
      </w:r>
    </w:p>
    <w:p>
      <w:pPr>
        <w:numPr>
          <w:ilvl w:val="0"/>
          <w:numId w:val="9"/>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9"/>
        </w:numPr>
        <w:ind w:leftChars="0"/>
        <w:rPr>
          <w:rFonts w:hint="default"/>
          <w:b/>
          <w:bCs/>
          <w:sz w:val="24"/>
          <w:szCs w:val="24"/>
          <w:lang w:val="en-US" w:eastAsia="zh-CN"/>
        </w:rPr>
      </w:pP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con tres posiciones </w:t>
      </w:r>
      <w:r>
        <w:rPr>
          <w:rFonts w:hint="default"/>
          <w:b/>
          <w:bCs/>
          <w:sz w:val="24"/>
          <w:szCs w:val="24"/>
          <w:lang w:val="en-US" w:eastAsia="zh-CN"/>
        </w:rPr>
        <w:t xml:space="preserve">(#6) </w:t>
      </w:r>
      <w:r>
        <w:rPr>
          <w:rFonts w:hint="default"/>
          <w:b/>
          <w:bCs/>
          <w:sz w:val="24"/>
          <w:szCs w:val="24"/>
          <w:lang w:val="es-ES" w:eastAsia="zh-CN"/>
        </w:rPr>
        <w:t xml:space="preserve">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9"/>
        </w:numPr>
        <w:ind w:leftChars="0"/>
        <w:rPr>
          <w:rFonts w:hint="default"/>
          <w:b/>
          <w:bCs/>
          <w:sz w:val="24"/>
          <w:szCs w:val="24"/>
          <w:lang w:val="en-US" w:eastAsia="zh-CN"/>
        </w:rPr>
      </w:pPr>
      <w:r>
        <w:rPr>
          <w:rFonts w:hint="default"/>
          <w:b/>
          <w:bCs/>
          <w:sz w:val="24"/>
          <w:szCs w:val="24"/>
          <w:lang w:val="es-ES" w:eastAsia="zh-CN"/>
        </w:rPr>
        <w:t>Opera el transmisor remoto. Cuando el transmisor está operado, en la patalla debe demostrar</w:t>
      </w:r>
      <w:r>
        <w:rPr>
          <w:rFonts w:hint="default"/>
          <w:b/>
          <w:bCs/>
          <w:sz w:val="24"/>
          <w:szCs w:val="24"/>
          <w:lang w:val="en-US" w:eastAsia="zh-CN"/>
        </w:rPr>
        <w:t>se “P000.”</w:t>
      </w:r>
    </w:p>
    <w:p>
      <w:pPr>
        <w:numPr>
          <w:ilvl w:val="0"/>
          <w:numId w:val="9"/>
        </w:numPr>
        <w:ind w:leftChars="0"/>
        <w:rPr>
          <w:rFonts w:hint="default"/>
          <w:b/>
          <w:bCs/>
          <w:sz w:val="24"/>
          <w:szCs w:val="24"/>
          <w:lang w:val="en-US" w:eastAsia="zh-CN"/>
        </w:rPr>
      </w:pPr>
      <w:r>
        <w:rPr>
          <w:rFonts w:hint="default"/>
          <w:b/>
          <w:bCs/>
          <w:sz w:val="24"/>
          <w:szCs w:val="24"/>
          <w:lang w:val="en-US" w:eastAsia="zh-CN"/>
        </w:rPr>
        <w:t>En el transmisor remoto prensa el bot</w:t>
      </w:r>
      <w:r>
        <w:rPr>
          <w:rFonts w:hint="default"/>
          <w:b/>
          <w:bCs/>
          <w:sz w:val="24"/>
          <w:szCs w:val="24"/>
          <w:lang w:val="es-ES" w:eastAsia="zh-CN"/>
        </w:rPr>
        <w:t xml:space="preserve">ón STEP y en la patalla LED </w:t>
      </w:r>
      <w:r>
        <w:rPr>
          <w:rFonts w:hint="default"/>
          <w:b/>
          <w:bCs/>
          <w:sz w:val="24"/>
          <w:szCs w:val="24"/>
          <w:lang w:val="en-US" w:eastAsia="zh-CN"/>
        </w:rPr>
        <w:t xml:space="preserve">se </w:t>
      </w:r>
      <w:r>
        <w:rPr>
          <w:rFonts w:hint="default"/>
          <w:b/>
          <w:bCs/>
          <w:sz w:val="24"/>
          <w:szCs w:val="24"/>
          <w:lang w:val="es-ES" w:eastAsia="zh-CN"/>
        </w:rPr>
        <w:t>demostrará la palabra STEP.</w:t>
      </w:r>
    </w:p>
    <w:p>
      <w:pPr>
        <w:numPr>
          <w:ilvl w:val="0"/>
          <w:numId w:val="9"/>
        </w:numPr>
        <w:ind w:leftChars="0"/>
        <w:rPr>
          <w:rFonts w:hint="default"/>
          <w:b/>
          <w:bCs/>
          <w:sz w:val="24"/>
          <w:szCs w:val="24"/>
          <w:lang w:val="en-US" w:eastAsia="zh-CN"/>
        </w:rPr>
      </w:pPr>
      <w:r>
        <w:rPr>
          <w:rFonts w:hint="default"/>
          <w:b/>
          <w:bCs/>
          <w:sz w:val="24"/>
          <w:szCs w:val="24"/>
          <w:lang w:val="es-ES" w:eastAsia="zh-CN"/>
        </w:rPr>
        <w:t>Para encender el primer salto prensa los botones FIRE Y OK simultáneamente en el transmisor. Esto enviará el mando del encendi</w:t>
      </w:r>
      <w:r>
        <w:rPr>
          <w:rFonts w:hint="default"/>
          <w:b/>
          <w:bCs/>
          <w:sz w:val="24"/>
          <w:szCs w:val="24"/>
          <w:lang w:val="en-US" w:eastAsia="zh-CN"/>
        </w:rPr>
        <w:t>d</w:t>
      </w:r>
      <w:r>
        <w:rPr>
          <w:rFonts w:hint="default"/>
          <w:b/>
          <w:bCs/>
          <w:sz w:val="24"/>
          <w:szCs w:val="24"/>
          <w:lang w:val="es-ES" w:eastAsia="zh-CN"/>
        </w:rPr>
        <w:t xml:space="preserve">o al primer salto mientras que la luz del salto </w:t>
      </w:r>
      <w:r>
        <w:rPr>
          <w:rFonts w:hint="default"/>
          <w:b/>
          <w:bCs/>
          <w:sz w:val="24"/>
          <w:szCs w:val="24"/>
          <w:lang w:val="en-US" w:eastAsia="zh-CN"/>
        </w:rPr>
        <w:t>#1 brillar</w:t>
      </w:r>
      <w:r>
        <w:rPr>
          <w:rFonts w:hint="default"/>
          <w:b/>
          <w:bCs/>
          <w:sz w:val="24"/>
          <w:szCs w:val="24"/>
          <w:lang w:val="es-ES" w:eastAsia="zh-CN"/>
        </w:rPr>
        <w:t>á el color rojo, lo cual significa que este salto ha recibido el mando de encendido.</w:t>
      </w:r>
    </w:p>
    <w:p>
      <w:pPr>
        <w:numPr>
          <w:ilvl w:val="0"/>
          <w:numId w:val="9"/>
        </w:numPr>
        <w:ind w:leftChars="0"/>
        <w:rPr>
          <w:rFonts w:hint="default"/>
          <w:b/>
          <w:bCs/>
          <w:sz w:val="24"/>
          <w:szCs w:val="24"/>
          <w:lang w:val="en-US" w:eastAsia="zh-CN"/>
        </w:rPr>
      </w:pPr>
      <w:r>
        <w:rPr>
          <w:rFonts w:hint="default"/>
          <w:b/>
          <w:bCs/>
          <w:sz w:val="24"/>
          <w:szCs w:val="24"/>
          <w:lang w:val="es-ES" w:eastAsia="zh-CN"/>
        </w:rPr>
        <w:t xml:space="preserve">Prensando los botones </w:t>
      </w:r>
      <w:r>
        <w:rPr>
          <w:rFonts w:hint="default"/>
          <w:b/>
          <w:bCs/>
          <w:sz w:val="24"/>
          <w:szCs w:val="24"/>
          <w:lang w:val="en-US" w:eastAsia="zh-CN"/>
        </w:rPr>
        <w:t>“FIRE” y “OK” simult</w:t>
      </w:r>
      <w:r>
        <w:rPr>
          <w:rFonts w:hint="default"/>
          <w:b/>
          <w:bCs/>
          <w:sz w:val="24"/>
          <w:szCs w:val="24"/>
          <w:lang w:val="es-ES" w:eastAsia="zh-CN"/>
        </w:rPr>
        <w:t xml:space="preserve">áneamente otra vez en el transmisor remoto </w:t>
      </w:r>
      <w:r>
        <w:rPr>
          <w:rFonts w:hint="default"/>
          <w:b/>
          <w:bCs/>
          <w:sz w:val="24"/>
          <w:szCs w:val="24"/>
          <w:lang w:val="en-US" w:eastAsia="zh-CN"/>
        </w:rPr>
        <w:t xml:space="preserve">se </w:t>
      </w:r>
      <w:r>
        <w:rPr>
          <w:rFonts w:hint="default"/>
          <w:b/>
          <w:bCs/>
          <w:sz w:val="24"/>
          <w:szCs w:val="24"/>
          <w:lang w:val="es-ES" w:eastAsia="zh-CN"/>
        </w:rPr>
        <w:t>encenderá el segundo salto. Sigue este procedimiento a fin de encender todos los saltos restos en secuencia.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p>
    <w:p>
      <w:pPr>
        <w:numPr>
          <w:ilvl w:val="0"/>
          <w:numId w:val="0"/>
        </w:numPr>
        <w:ind w:leftChars="0"/>
        <w:rPr>
          <w:rFonts w:hint="default"/>
          <w:b/>
          <w:bCs/>
          <w:sz w:val="24"/>
          <w:szCs w:val="24"/>
          <w:lang w:val="en-US" w:eastAsia="zh-CN"/>
        </w:rPr>
      </w:pPr>
      <w:r>
        <w:rPr>
          <w:rFonts w:hint="default"/>
          <w:b/>
          <w:bCs/>
          <w:sz w:val="24"/>
          <w:szCs w:val="24"/>
          <w:lang w:val="es-ES" w:eastAsia="zh-CN"/>
        </w:rPr>
        <w:t>Para encender todos los saltos secuencialmente utilizando el secunciador interno con tiempo pre-programado</w:t>
      </w:r>
      <w:r>
        <w:rPr>
          <w:rFonts w:hint="default"/>
          <w:b/>
          <w:bCs/>
          <w:sz w:val="24"/>
          <w:szCs w:val="24"/>
          <w:lang w:val="en-US" w:eastAsia="zh-CN"/>
        </w:rPr>
        <w:t>:</w:t>
      </w:r>
    </w:p>
    <w:p>
      <w:pPr>
        <w:numPr>
          <w:ilvl w:val="0"/>
          <w:numId w:val="10"/>
        </w:numPr>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10"/>
        </w:numPr>
        <w:rPr>
          <w:rFonts w:hint="default"/>
          <w:b/>
          <w:bCs/>
          <w:sz w:val="24"/>
          <w:szCs w:val="24"/>
          <w:lang w:val="es-ES" w:eastAsia="zh-CN"/>
        </w:rPr>
      </w:pPr>
      <w:r>
        <w:rPr>
          <w:rFonts w:hint="default"/>
          <w:b/>
          <w:bCs/>
          <w:sz w:val="24"/>
          <w:szCs w:val="24"/>
          <w:lang w:val="es-ES" w:eastAsia="zh-CN"/>
        </w:rPr>
        <w:t>Prensa el botón MODE para seleccionar cuál método de encendido consecutivo que usted quiere utilizar</w:t>
      </w:r>
      <w:r>
        <w:rPr>
          <w:rFonts w:hint="default"/>
          <w:b/>
          <w:bCs/>
          <w:sz w:val="24"/>
          <w:szCs w:val="24"/>
          <w:lang w:val="en-US" w:eastAsia="zh-CN"/>
        </w:rPr>
        <w:t xml:space="preserve"> (ya sea ALL TIME IS SAME o sea 01 TO 02 se deben demostrar en la LED pantalla para que usted seleccione si quiere encender los saltos con todos tiempos de espera equivalentes entre saltos o si quiere encender los saltos utilizando los tiempos arbitrarios que han sido conservado previamente para cada salto)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w:t>
      </w:r>
      <w:r>
        <w:rPr>
          <w:rFonts w:hint="default"/>
          <w:b/>
          <w:bCs/>
          <w:sz w:val="24"/>
          <w:szCs w:val="24"/>
          <w:lang w:val="en-US" w:eastAsia="zh-CN"/>
        </w:rPr>
        <w:t xml:space="preserve"> de tres posiciones (#6)</w:t>
      </w:r>
      <w:r>
        <w:rPr>
          <w:rFonts w:hint="default"/>
          <w:b/>
          <w:bCs/>
          <w:sz w:val="24"/>
          <w:szCs w:val="24"/>
          <w:lang w:val="es-ES" w:eastAsia="zh-CN"/>
        </w:rPr>
        <w:t xml:space="preserve">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4.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5. En el transmisor remoto prensa el bot</w:t>
      </w:r>
      <w:r>
        <w:rPr>
          <w:rFonts w:hint="default"/>
          <w:b/>
          <w:bCs/>
          <w:sz w:val="24"/>
          <w:szCs w:val="24"/>
          <w:lang w:val="es-ES" w:eastAsia="zh-CN"/>
        </w:rPr>
        <w:t xml:space="preserve">ón </w:t>
      </w:r>
      <w:r>
        <w:rPr>
          <w:rFonts w:hint="default"/>
          <w:b/>
          <w:bCs/>
          <w:sz w:val="24"/>
          <w:szCs w:val="24"/>
          <w:lang w:val="en-US" w:eastAsia="zh-CN"/>
        </w:rPr>
        <w:t>CONT</w:t>
      </w:r>
      <w:r>
        <w:rPr>
          <w:rFonts w:hint="default"/>
          <w:b/>
          <w:bCs/>
          <w:sz w:val="24"/>
          <w:szCs w:val="24"/>
          <w:lang w:val="es-ES" w:eastAsia="zh-CN"/>
        </w:rPr>
        <w:t xml:space="preserve"> y en la patalla LED se demostrará la palabra </w:t>
      </w:r>
      <w:r>
        <w:rPr>
          <w:rFonts w:hint="default"/>
          <w:b/>
          <w:bCs/>
          <w:sz w:val="24"/>
          <w:szCs w:val="24"/>
          <w:lang w:val="en-US" w:eastAsia="zh-CN"/>
        </w:rPr>
        <w:t>CONT</w:t>
      </w:r>
      <w:r>
        <w:rPr>
          <w:rFonts w:hint="default"/>
          <w:b/>
          <w:bCs/>
          <w:sz w:val="24"/>
          <w:szCs w:val="24"/>
          <w:lang w:val="es-ES" w:eastAsia="zh-CN"/>
        </w:rPr>
        <w:t>.</w:t>
      </w:r>
    </w:p>
    <w:p>
      <w:pPr>
        <w:numPr>
          <w:ilvl w:val="0"/>
          <w:numId w:val="0"/>
        </w:numPr>
        <w:rPr>
          <w:rFonts w:hint="default"/>
          <w:b/>
          <w:bCs/>
          <w:sz w:val="24"/>
          <w:szCs w:val="24"/>
          <w:lang w:val="es-ES" w:eastAsia="zh-CN"/>
        </w:rPr>
      </w:pPr>
      <w:r>
        <w:rPr>
          <w:rFonts w:hint="default"/>
          <w:b/>
          <w:bCs/>
          <w:sz w:val="24"/>
          <w:szCs w:val="24"/>
          <w:lang w:val="en-US" w:eastAsia="zh-CN"/>
        </w:rPr>
        <w:t>6. P</w:t>
      </w:r>
      <w:r>
        <w:rPr>
          <w:rFonts w:hint="default"/>
          <w:b/>
          <w:bCs/>
          <w:sz w:val="24"/>
          <w:szCs w:val="24"/>
          <w:lang w:val="es-ES" w:eastAsia="zh-CN"/>
        </w:rPr>
        <w:t>rensa los botones FIRE Y OK simultáneamente en el transmisor</w:t>
      </w:r>
      <w:r>
        <w:rPr>
          <w:rFonts w:hint="default"/>
          <w:b/>
          <w:bCs/>
          <w:sz w:val="24"/>
          <w:szCs w:val="24"/>
          <w:lang w:val="en-US" w:eastAsia="zh-CN"/>
        </w:rPr>
        <w:t xml:space="preserve"> con el fin de empezar la secuencia. </w:t>
      </w:r>
      <w:r>
        <w:rPr>
          <w:rFonts w:hint="default"/>
          <w:b/>
          <w:bCs/>
          <w:sz w:val="24"/>
          <w:szCs w:val="24"/>
          <w:lang w:val="es-ES" w:eastAsia="zh-CN"/>
        </w:rPr>
        <w:t>Esto enviará el mando de</w:t>
      </w:r>
      <w:r>
        <w:rPr>
          <w:rFonts w:hint="default"/>
          <w:b/>
          <w:bCs/>
          <w:sz w:val="24"/>
          <w:szCs w:val="24"/>
          <w:lang w:val="en-US" w:eastAsia="zh-CN"/>
        </w:rPr>
        <w:t xml:space="preserve">l inicio </w:t>
      </w:r>
      <w:r>
        <w:rPr>
          <w:rFonts w:hint="default"/>
          <w:b/>
          <w:bCs/>
          <w:sz w:val="24"/>
          <w:szCs w:val="24"/>
          <w:lang w:val="es-ES" w:eastAsia="zh-CN"/>
        </w:rPr>
        <w:t xml:space="preserve">al </w:t>
      </w:r>
      <w:r>
        <w:rPr>
          <w:rFonts w:hint="default"/>
          <w:b/>
          <w:bCs/>
          <w:sz w:val="24"/>
          <w:szCs w:val="24"/>
          <w:lang w:val="en-US" w:eastAsia="zh-CN"/>
        </w:rPr>
        <w:t>secuenciador interno del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y encenderá todos los saltos en secuencia según los intervalos del tiempo pre-programados por el usuario. No hace falta más procedimiento desde el usuario.</w:t>
      </w:r>
    </w:p>
    <w:p>
      <w:pPr>
        <w:numPr>
          <w:ilvl w:val="0"/>
          <w:numId w:val="0"/>
        </w:numPr>
        <w:rPr>
          <w:rFonts w:hint="default"/>
          <w:b/>
          <w:bCs/>
          <w:sz w:val="24"/>
          <w:szCs w:val="24"/>
          <w:lang w:val="es-ES" w:eastAsia="zh-CN"/>
        </w:rPr>
      </w:pPr>
      <w:r>
        <w:rPr>
          <w:rFonts w:hint="default"/>
          <w:b/>
          <w:bCs/>
          <w:sz w:val="24"/>
          <w:szCs w:val="24"/>
          <w:lang w:val="en-US" w:eastAsia="zh-CN"/>
        </w:rPr>
        <w:t xml:space="preserve">7. Para detener la secuencia prensa </w:t>
      </w:r>
      <w:r>
        <w:rPr>
          <w:rFonts w:hint="default"/>
          <w:b/>
          <w:bCs/>
          <w:sz w:val="24"/>
          <w:szCs w:val="24"/>
          <w:lang w:val="es-ES" w:eastAsia="zh-CN"/>
        </w:rPr>
        <w:t xml:space="preserve">por favor </w:t>
      </w:r>
      <w:r>
        <w:rPr>
          <w:rFonts w:hint="default"/>
          <w:b/>
          <w:bCs/>
          <w:sz w:val="24"/>
          <w:szCs w:val="24"/>
          <w:lang w:val="en-US" w:eastAsia="zh-CN"/>
        </w:rPr>
        <w:t>el bot</w:t>
      </w:r>
      <w:r>
        <w:rPr>
          <w:rFonts w:hint="default"/>
          <w:b/>
          <w:bCs/>
          <w:sz w:val="24"/>
          <w:szCs w:val="24"/>
          <w:lang w:val="es-ES" w:eastAsia="zh-CN"/>
        </w:rPr>
        <w:t>ón C en el remoto y en seguida prensa los botones FIRE y OK simultáneamente. Así que la secuencia será detenida en el módulo. Para reiniciar esta secuencia desde el salto donde ella está detenida , prensa el botón CONT en el remoto y en seguida prensa los botones FIRE y OK simultáneamente. La secuencia reiniciará en el módulo desde el salto donde está interrumpida.</w:t>
      </w:r>
    </w:p>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p>
      <w:pPr>
        <w:numPr>
          <w:ilvl w:val="0"/>
          <w:numId w:val="0"/>
        </w:numPr>
        <w:rPr>
          <w:rFonts w:hint="default" w:ascii="Arial Black" w:hAnsi="Arial Black" w:cs="Arial Black" w:eastAsiaTheme="minorEastAsia"/>
          <w:b/>
          <w:bCs/>
          <w:sz w:val="21"/>
          <w:szCs w:val="21"/>
          <w:u w:val="thick"/>
          <w:lang w:val="en-US" w:eastAsia="zh-CN"/>
        </w:rPr>
      </w:pPr>
    </w:p>
    <w:p>
      <w:pPr>
        <w:numPr>
          <w:ilvl w:val="0"/>
          <w:numId w:val="0"/>
        </w:numPr>
        <w:rPr>
          <w:rFonts w:hint="default"/>
          <w:b/>
          <w:bCs/>
          <w:lang w:val="en-US" w:eastAsia="zh-CN"/>
        </w:rPr>
      </w:pPr>
      <w:r>
        <w:rPr>
          <w:rFonts w:hint="default" w:ascii="Arial Black" w:hAnsi="Arial Black" w:cs="Arial Black" w:eastAsiaTheme="minorEastAsia"/>
          <w:b/>
          <w:bCs/>
          <w:sz w:val="21"/>
          <w:szCs w:val="21"/>
          <w:u w:val="thick"/>
          <w:lang w:val="en-US" w:eastAsia="zh-CN"/>
        </w:rPr>
        <w:t>Ejemplo de encendido en secuencia temporizada</w:t>
      </w:r>
      <w:r>
        <w:rPr>
          <w:rFonts w:hint="default"/>
          <w:b/>
          <w:bCs/>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Abajo es un ejemplo de encendido en secuencia temporizada. La primera fila representa los intervalos de saltos. La segunda fila representa la cantidad del tiempo de espera que han sido programados entre los saltos listados en la primera fila. La tercera fila representa el tiempo total transcurrido de la demostraci</w:t>
      </w:r>
      <w:r>
        <w:rPr>
          <w:rFonts w:hint="default"/>
          <w:b/>
          <w:bCs/>
          <w:sz w:val="24"/>
          <w:szCs w:val="24"/>
          <w:lang w:val="es-ES" w:eastAsia="zh-CN"/>
        </w:rPr>
        <w:t>ón de la pirotecnia. Todos los tiempos están presentados en segundos.</w:t>
      </w:r>
    </w:p>
    <w:p>
      <w:pPr>
        <w:numPr>
          <w:ilvl w:val="0"/>
          <w:numId w:val="0"/>
        </w:numPr>
        <w:rPr>
          <w:rFonts w:hint="default"/>
          <w:b/>
          <w:bCs/>
          <w:lang w:val="es-ES" w:eastAsia="zh-CN"/>
        </w:rPr>
      </w:pPr>
    </w:p>
    <w:tbl>
      <w:tblPr>
        <w:tblStyle w:val="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914"/>
        <w:gridCol w:w="781"/>
        <w:gridCol w:w="781"/>
        <w:gridCol w:w="781"/>
        <w:gridCol w:w="781"/>
        <w:gridCol w:w="781"/>
        <w:gridCol w:w="781"/>
        <w:gridCol w:w="781"/>
        <w:gridCol w:w="781"/>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53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91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2-3</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3-4</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5-6</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6-7</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7-8</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8-9</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9-10</w:t>
            </w:r>
          </w:p>
        </w:tc>
        <w:tc>
          <w:tcPr>
            <w:tcW w:w="787"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10-1</w:t>
            </w:r>
            <w:r>
              <w:rPr>
                <w:rFonts w:hint="default"/>
                <w:b/>
                <w:bCs/>
                <w:sz w:val="24"/>
                <w:szCs w:val="24"/>
                <w:vertAlign w:val="baseline"/>
                <w:lang w:val="es-E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53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91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7"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53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w:t>
            </w:r>
            <w:r>
              <w:rPr>
                <w:rFonts w:hint="default"/>
                <w:b/>
                <w:bCs/>
                <w:sz w:val="24"/>
                <w:szCs w:val="24"/>
                <w:vertAlign w:val="baseline"/>
                <w:lang w:val="es-ES" w:eastAsia="zh-CN"/>
              </w:rPr>
              <w:t>d</w:t>
            </w:r>
            <w:r>
              <w:rPr>
                <w:rFonts w:hint="default"/>
                <w:b/>
                <w:bCs/>
                <w:sz w:val="24"/>
                <w:szCs w:val="24"/>
                <w:vertAlign w:val="baseline"/>
                <w:lang w:val="en-US" w:eastAsia="zh-CN"/>
              </w:rPr>
              <w:t>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91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195</w:t>
            </w:r>
          </w:p>
        </w:tc>
        <w:tc>
          <w:tcPr>
            <w:tcW w:w="787"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255</w:t>
            </w:r>
          </w:p>
        </w:tc>
      </w:tr>
    </w:tbl>
    <w:p>
      <w:pPr>
        <w:numPr>
          <w:ilvl w:val="0"/>
          <w:numId w:val="0"/>
        </w:numPr>
        <w:rPr>
          <w:rFonts w:hint="default"/>
          <w:b/>
          <w:bCs/>
          <w:sz w:val="24"/>
          <w:szCs w:val="24"/>
          <w:lang w:val="en-US" w:eastAsia="zh-CN"/>
        </w:rPr>
      </w:pPr>
    </w:p>
    <w:p>
      <w:pPr>
        <w:numPr>
          <w:ilvl w:val="0"/>
          <w:numId w:val="0"/>
        </w:numPr>
        <w:ind w:leftChars="0"/>
        <w:rPr>
          <w:rFonts w:hint="default"/>
          <w:b/>
          <w:bCs/>
          <w:sz w:val="24"/>
          <w:szCs w:val="24"/>
          <w:lang w:val="en-US" w:eastAsia="zh-CN"/>
        </w:rPr>
      </w:pPr>
    </w:p>
    <w:p>
      <w:pPr>
        <w:numPr>
          <w:ilvl w:val="0"/>
          <w:numId w:val="0"/>
        </w:numPr>
        <w:ind w:leftChars="0"/>
        <w:rPr>
          <w:rFonts w:hint="default"/>
          <w:b/>
          <w:bCs/>
          <w:sz w:val="24"/>
          <w:szCs w:val="24"/>
          <w:lang w:val="en-US" w:eastAsia="zh-CN"/>
        </w:rPr>
      </w:pPr>
    </w:p>
    <w:p>
      <w:pPr>
        <w:numPr>
          <w:ilvl w:val="0"/>
          <w:numId w:val="0"/>
        </w:numPr>
        <w:ind w:leftChars="0"/>
        <w:rPr>
          <w:rFonts w:hint="default"/>
          <w:b/>
          <w:bCs/>
          <w:sz w:val="24"/>
          <w:szCs w:val="24"/>
          <w:lang w:val="en-US" w:eastAsia="zh-CN"/>
        </w:rPr>
      </w:pPr>
      <w:bookmarkStart w:id="0" w:name="_GoBack"/>
      <w:bookmarkEnd w:id="0"/>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11-12</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12-13</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13-14</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15-16</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16-17</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17-18</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18-19</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19-20</w:t>
            </w:r>
          </w:p>
        </w:tc>
        <w:tc>
          <w:tcPr>
            <w:tcW w:w="78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295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335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350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375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420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435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460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490</w:t>
            </w:r>
          </w:p>
        </w:tc>
        <w:tc>
          <w:tcPr>
            <w:tcW w:w="78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550</w:t>
            </w:r>
          </w:p>
        </w:tc>
      </w:tr>
    </w:tbl>
    <w:p>
      <w:pPr>
        <w:numPr>
          <w:ilvl w:val="0"/>
          <w:numId w:val="0"/>
        </w:numPr>
        <w:rPr>
          <w:rFonts w:hint="default"/>
          <w:b/>
          <w:bCs/>
          <w:sz w:val="24"/>
          <w:szCs w:val="24"/>
          <w:lang w:val="es-ES" w:eastAsia="zh-CN"/>
        </w:rPr>
      </w:pPr>
    </w:p>
    <w:p>
      <w:pPr>
        <w:numPr>
          <w:ilvl w:val="0"/>
          <w:numId w:val="0"/>
        </w:numPr>
        <w:rPr>
          <w:rFonts w:hint="default"/>
          <w:b/>
          <w:bCs/>
          <w:lang w:val="es-E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21-22</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22-23</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23-24</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End</w:t>
            </w: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88" w:type="dxa"/>
          </w:tcPr>
          <w:p>
            <w:pPr>
              <w:numPr>
                <w:ilvl w:val="0"/>
                <w:numId w:val="0"/>
              </w:numPr>
              <w:rPr>
                <w:rFonts w:hint="default"/>
                <w:b/>
                <w:bCs/>
                <w:sz w:val="24"/>
                <w:szCs w:val="24"/>
                <w:vertAlign w:val="baseline"/>
                <w:lang w:val="es-E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30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15</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 xml:space="preserve">   -</w:t>
            </w: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88" w:type="dxa"/>
          </w:tcPr>
          <w:p>
            <w:pPr>
              <w:numPr>
                <w:ilvl w:val="0"/>
                <w:numId w:val="0"/>
              </w:numPr>
              <w:rPr>
                <w:rFonts w:hint="default"/>
                <w:b/>
                <w:bCs/>
                <w:sz w:val="24"/>
                <w:szCs w:val="24"/>
                <w:vertAlign w:val="baseline"/>
                <w:lang w:val="es-E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560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570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600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615</w:t>
            </w: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79" w:type="dxa"/>
          </w:tcPr>
          <w:p>
            <w:pPr>
              <w:numPr>
                <w:ilvl w:val="0"/>
                <w:numId w:val="0"/>
              </w:numPr>
              <w:rPr>
                <w:rFonts w:hint="default"/>
                <w:b/>
                <w:bCs/>
                <w:sz w:val="24"/>
                <w:szCs w:val="24"/>
                <w:vertAlign w:val="baseline"/>
                <w:lang w:val="en-US" w:eastAsia="zh-CN"/>
              </w:rPr>
            </w:pPr>
          </w:p>
        </w:tc>
        <w:tc>
          <w:tcPr>
            <w:tcW w:w="788" w:type="dxa"/>
          </w:tcPr>
          <w:p>
            <w:pPr>
              <w:numPr>
                <w:ilvl w:val="0"/>
                <w:numId w:val="0"/>
              </w:numPr>
              <w:rPr>
                <w:rFonts w:hint="default"/>
                <w:b/>
                <w:bCs/>
                <w:sz w:val="24"/>
                <w:szCs w:val="24"/>
                <w:vertAlign w:val="baseline"/>
                <w:lang w:val="en-US" w:eastAsia="zh-CN"/>
              </w:rPr>
            </w:pPr>
          </w:p>
        </w:tc>
      </w:tr>
    </w:tbl>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rPr>
          <w:rFonts w:hint="default"/>
          <w:b/>
          <w:bCs/>
          <w:lang w:val="es-ES" w:eastAsia="zh-CN"/>
        </w:rPr>
      </w:pPr>
    </w:p>
    <w:p>
      <w:pPr>
        <w:numPr>
          <w:ilvl w:val="0"/>
          <w:numId w:val="0"/>
        </w:numPr>
        <w:ind w:leftChars="0"/>
        <w:rPr>
          <w:rFonts w:hint="default"/>
          <w:b/>
          <w:bCs/>
          <w:lang w:val="en-US" w:eastAsia="zh-CN"/>
        </w:rPr>
      </w:pPr>
    </w:p>
    <w:p>
      <w:pPr>
        <w:numPr>
          <w:ilvl w:val="0"/>
          <w:numId w:val="0"/>
        </w:numPr>
        <w:ind w:leftChars="0"/>
        <w:rPr>
          <w:rFonts w:hint="eastAsia"/>
          <w:b/>
          <w:bCs/>
          <w:lang w:val="es-ES" w:eastAsia="zh-CN"/>
        </w:rPr>
      </w:pPr>
      <w:r>
        <w:rPr>
          <w:rFonts w:hint="default" w:ascii="Arial Black" w:hAnsi="Arial Black" w:cs="Arial Black" w:eastAsiaTheme="minorEastAsia"/>
          <w:b/>
          <w:bCs/>
          <w:sz w:val="21"/>
          <w:szCs w:val="21"/>
          <w:u w:val="thick"/>
          <w:lang w:val="en-US" w:eastAsia="zh-CN"/>
        </w:rPr>
        <w:t>Encender todos saltos de una vez</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Para encender todos 2</w:t>
      </w:r>
      <w:r>
        <w:rPr>
          <w:rFonts w:hint="default"/>
          <w:b/>
          <w:bCs/>
          <w:sz w:val="24"/>
          <w:szCs w:val="24"/>
          <w:lang w:val="es-ES" w:eastAsia="zh-CN"/>
        </w:rPr>
        <w:t>4</w:t>
      </w:r>
      <w:r>
        <w:rPr>
          <w:rFonts w:hint="default"/>
          <w:b/>
          <w:bCs/>
          <w:sz w:val="24"/>
          <w:szCs w:val="24"/>
          <w:lang w:val="en-US" w:eastAsia="zh-CN"/>
        </w:rPr>
        <w:t xml:space="preserve"> saltos de una vez:</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de tres posiciones </w:t>
      </w:r>
      <w:r>
        <w:rPr>
          <w:rFonts w:hint="default"/>
          <w:b/>
          <w:bCs/>
          <w:sz w:val="24"/>
          <w:szCs w:val="24"/>
          <w:lang w:val="en-US" w:eastAsia="zh-CN"/>
        </w:rPr>
        <w:t xml:space="preserve">(#6) </w:t>
      </w:r>
      <w:r>
        <w:rPr>
          <w:rFonts w:hint="default"/>
          <w:b/>
          <w:bCs/>
          <w:sz w:val="24"/>
          <w:szCs w:val="24"/>
          <w:lang w:val="es-ES" w:eastAsia="zh-CN"/>
        </w:rPr>
        <w:t xml:space="preserve">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ALL</w:t>
      </w:r>
      <w:r>
        <w:rPr>
          <w:rFonts w:hint="default"/>
          <w:b/>
          <w:bCs/>
          <w:sz w:val="24"/>
          <w:szCs w:val="24"/>
          <w:lang w:val="es-ES" w:eastAsia="zh-CN"/>
        </w:rPr>
        <w:t xml:space="preserve"> y en la patalla LED se demostrará la palabra </w:t>
      </w:r>
      <w:r>
        <w:rPr>
          <w:rFonts w:hint="default"/>
          <w:b/>
          <w:bCs/>
          <w:sz w:val="24"/>
          <w:szCs w:val="24"/>
          <w:lang w:val="en-US" w:eastAsia="zh-CN"/>
        </w:rPr>
        <w:t>ALL</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Esto enviar</w:t>
      </w:r>
      <w:r>
        <w:rPr>
          <w:rFonts w:hint="default"/>
          <w:b/>
          <w:bCs/>
          <w:sz w:val="24"/>
          <w:szCs w:val="24"/>
          <w:lang w:val="es-ES" w:eastAsia="zh-CN"/>
        </w:rPr>
        <w:t>á el mando de encendido al módulo y encenderá todos los saltos de una vez.</w:t>
      </w:r>
    </w:p>
    <w:p>
      <w:pPr>
        <w:numPr>
          <w:ilvl w:val="0"/>
          <w:numId w:val="0"/>
        </w:numPr>
        <w:rPr>
          <w:rFonts w:hint="default"/>
          <w:b/>
          <w:bCs/>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8"/>
          <w:szCs w:val="28"/>
          <w:u w:val="thick"/>
          <w:lang w:val="es-ES" w:eastAsia="zh-CN"/>
        </w:rPr>
        <w:t>LA SEGURIDAD ES NUESTRA PRINCIPAL PRIORIDAD</w:t>
      </w:r>
      <w:r>
        <w:rPr>
          <w:rFonts w:hint="default" w:ascii="Arial Black" w:hAnsi="Arial Black" w:cs="Arial Black"/>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n-US" w:eastAsia="zh-CN"/>
        </w:rPr>
        <w:t>RECUERDA, LA SEGURIDAD ES NUESTRA PREOCUPACI</w:t>
      </w:r>
      <w:r>
        <w:rPr>
          <w:rFonts w:hint="default"/>
          <w:b/>
          <w:bCs/>
          <w:sz w:val="28"/>
          <w:szCs w:val="28"/>
          <w:lang w:val="es-ES" w:eastAsia="zh-CN"/>
        </w:rPr>
        <w:t xml:space="preserve">ÓN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CUANDO TRABAJAN CON LOS JUEGOS ARTIFICIALES.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EL SISTEMA DE ENCENDIDO REMOTO PUEDE INCREMENTAR UN NIVEL ADICIONAL DE SEGURIDAD PARA EL ENCENDIDO DE LOS JUEGOS ARTIFICIALES, SIN EMBARGO, EL RIESGO DE UN ACCIDENTE DE ENCENDIDO TODAVÍA EXISTE AUNQUE TENGAMOS ESTE SISTEMA.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ASEGÚRATE QUE TODOS LOS CONMUTADORES DE MÓDULOS Y DE LOS REMOTOS ESTÁN EN LA POSICIÓN OFF HASTA QUE EL TIEMPO DE SU DEMOSTRACIÓN ESTÁ A PUNTO DE EMPEZAR. ESTO NO SÓLO GUARDA LAS BATERÍAS, SINO TAMBIÉN NOS AYUDA A EVITAR UN ACCIDENTE DE ENCENDIDO POR UNA PRENSA DE BOTÓN INADVERTIDA.</w:t>
      </w:r>
    </w:p>
    <w:p>
      <w:pPr>
        <w:widowControl w:val="0"/>
        <w:numPr>
          <w:ilvl w:val="0"/>
          <w:numId w:val="0"/>
        </w:numPr>
        <w:jc w:val="both"/>
        <w:rPr>
          <w:rFonts w:hint="default"/>
          <w:b/>
          <w:bCs/>
          <w:lang w:val="es-E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REPASE NUESTRO SENTIDO COMÚN DE SEGURIDAD.</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n-US" w:eastAsia="zh-CN"/>
        </w:rPr>
      </w:pPr>
      <w:r>
        <w:rPr>
          <w:rFonts w:hint="default"/>
          <w:b/>
          <w:bCs/>
          <w:sz w:val="28"/>
          <w:szCs w:val="28"/>
          <w:lang w:val="es-ES" w:eastAsia="zh-CN"/>
        </w:rPr>
        <w:t>DIRECTRICES UBICADOS EN</w:t>
      </w:r>
      <w:r>
        <w:rPr>
          <w:rFonts w:hint="default"/>
          <w:b/>
          <w:bCs/>
          <w:sz w:val="28"/>
          <w:szCs w:val="28"/>
          <w:lang w:val="en-US" w:eastAsia="zh-CN"/>
        </w:rPr>
        <w:t xml:space="preserve">: </w:t>
      </w:r>
      <w:r>
        <w:rPr>
          <w:rFonts w:hint="default"/>
          <w:b/>
          <w:bCs/>
          <w:sz w:val="28"/>
          <w:szCs w:val="28"/>
          <w:lang w:val="en-US" w:eastAsia="zh-CN"/>
        </w:rPr>
        <w:fldChar w:fldCharType="begin"/>
      </w:r>
      <w:r>
        <w:rPr>
          <w:rFonts w:hint="default"/>
          <w:b/>
          <w:bCs/>
          <w:sz w:val="28"/>
          <w:szCs w:val="28"/>
          <w:lang w:val="en-US" w:eastAsia="zh-CN"/>
        </w:rPr>
        <w:instrText xml:space="preserve"> HYPERLINK "http://www.jumbofireworks.com" </w:instrText>
      </w:r>
      <w:r>
        <w:rPr>
          <w:rFonts w:hint="default"/>
          <w:b/>
          <w:bCs/>
          <w:sz w:val="28"/>
          <w:szCs w:val="28"/>
          <w:lang w:val="en-US" w:eastAsia="zh-CN"/>
        </w:rPr>
        <w:fldChar w:fldCharType="separate"/>
      </w:r>
      <w:r>
        <w:rPr>
          <w:rStyle w:val="5"/>
          <w:rFonts w:hint="default"/>
          <w:b/>
          <w:bCs/>
          <w:sz w:val="28"/>
          <w:szCs w:val="28"/>
          <w:lang w:val="en-US" w:eastAsia="zh-CN"/>
        </w:rPr>
        <w:t>http://www.jumbofireworks.com</w:t>
      </w:r>
      <w:r>
        <w:rPr>
          <w:rFonts w:hint="default"/>
          <w:b/>
          <w:bCs/>
          <w:sz w:val="28"/>
          <w:szCs w:val="28"/>
          <w:lang w:val="en-US" w:eastAsia="zh-CN"/>
        </w:rPr>
        <w:fldChar w:fldCharType="end"/>
      </w:r>
    </w:p>
    <w:p>
      <w:pPr>
        <w:widowControl w:val="0"/>
        <w:numPr>
          <w:ilvl w:val="0"/>
          <w:numId w:val="0"/>
        </w:numPr>
        <w:jc w:val="both"/>
        <w:rPr>
          <w:rFonts w:hint="eastAsia"/>
          <w:b/>
          <w:bCs/>
          <w:lang w:val="es-ES" w:eastAsia="zh-CN"/>
        </w:rPr>
      </w:pP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浏阳市彭城贸易有限公司</w:t>
      </w: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LIUYANG BOMBA CO.,LTD COMERCIAL</w:t>
      </w:r>
    </w:p>
    <w:p>
      <w:pPr>
        <w:widowControl w:val="0"/>
        <w:numPr>
          <w:ilvl w:val="0"/>
          <w:numId w:val="0"/>
        </w:numPr>
        <w:jc w:val="center"/>
        <w:rPr>
          <w:rFonts w:hint="default"/>
          <w:b/>
          <w:bCs/>
          <w:sz w:val="28"/>
          <w:szCs w:val="28"/>
          <w:lang w:val="es-ES" w:eastAsia="zh-CN"/>
        </w:rPr>
      </w:pPr>
      <w:r>
        <w:rPr>
          <w:rFonts w:hint="eastAsia"/>
          <w:b/>
          <w:bCs/>
          <w:sz w:val="28"/>
          <w:szCs w:val="28"/>
          <w:lang w:val="en-US" w:eastAsia="zh-CN"/>
        </w:rPr>
        <w:t>COMPA</w:t>
      </w:r>
      <w:r>
        <w:rPr>
          <w:rFonts w:hint="default"/>
          <w:b/>
          <w:bCs/>
          <w:sz w:val="28"/>
          <w:szCs w:val="28"/>
          <w:lang w:val="es-ES" w:eastAsia="zh-CN"/>
        </w:rPr>
        <w:t xml:space="preserve">ÑÍA DE BOMBA PIROTECNIA, </w:t>
      </w:r>
      <w:r>
        <w:rPr>
          <w:rFonts w:hint="default"/>
          <w:b/>
          <w:bCs/>
          <w:sz w:val="28"/>
          <w:szCs w:val="28"/>
          <w:lang w:val="en-US" w:eastAsia="zh-CN"/>
        </w:rPr>
        <w:t>LI</w:t>
      </w:r>
      <w:r>
        <w:rPr>
          <w:rFonts w:hint="default"/>
          <w:b/>
          <w:bCs/>
          <w:sz w:val="28"/>
          <w:szCs w:val="28"/>
          <w:lang w:val="es-ES" w:eastAsia="zh-CN"/>
        </w:rPr>
        <w:t>UYANG</w:t>
      </w:r>
    </w:p>
    <w:p>
      <w:pPr>
        <w:widowControl w:val="0"/>
        <w:numPr>
          <w:ilvl w:val="0"/>
          <w:numId w:val="0"/>
        </w:numPr>
        <w:jc w:val="center"/>
        <w:rPr>
          <w:rFonts w:hint="default"/>
          <w:b w:val="0"/>
          <w:bCs w:val="0"/>
          <w:sz w:val="28"/>
          <w:szCs w:val="28"/>
          <w:lang w:val="es-ES" w:eastAsia="zh-CN"/>
        </w:rPr>
      </w:pPr>
      <w:r>
        <w:rPr>
          <w:rFonts w:hint="default"/>
          <w:b w:val="0"/>
          <w:bCs w:val="0"/>
          <w:sz w:val="28"/>
          <w:szCs w:val="28"/>
          <w:lang w:val="es-ES" w:eastAsia="zh-CN"/>
        </w:rPr>
        <w:t>2-11 Piso, N.10 Edificio, Centro de Caizhi, Liuyang,Hunan,China.</w:t>
      </w:r>
    </w:p>
    <w:p>
      <w:pPr>
        <w:widowControl w:val="0"/>
        <w:numPr>
          <w:ilvl w:val="0"/>
          <w:numId w:val="0"/>
        </w:numPr>
        <w:jc w:val="center"/>
        <w:rPr>
          <w:rFonts w:hint="default"/>
          <w:b w:val="0"/>
          <w:bCs w:val="0"/>
          <w:sz w:val="28"/>
          <w:szCs w:val="28"/>
          <w:lang w:val="en-US" w:eastAsia="zh-CN"/>
        </w:rPr>
      </w:pPr>
      <w:r>
        <w:rPr>
          <w:rFonts w:hint="default"/>
          <w:b w:val="0"/>
          <w:bCs w:val="0"/>
          <w:sz w:val="28"/>
          <w:szCs w:val="28"/>
          <w:lang w:val="es-ES" w:eastAsia="zh-CN"/>
        </w:rPr>
        <w:t>Tel</w:t>
      </w:r>
      <w:r>
        <w:rPr>
          <w:rFonts w:hint="default"/>
          <w:b w:val="0"/>
          <w:bCs w:val="0"/>
          <w:sz w:val="28"/>
          <w:szCs w:val="28"/>
          <w:lang w:val="en-US" w:eastAsia="zh-CN"/>
        </w:rPr>
        <w:t>: 0086-731-83648209    Fax: 0086-731-83648298</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bCs/>
          <w:sz w:val="24"/>
          <w:szCs w:val="24"/>
          <w:lang w:val="es-ES" w:eastAsia="zh-CN"/>
        </w:rPr>
      </w:pPr>
      <w:r>
        <w:rPr>
          <w:rFonts w:hint="default"/>
          <w:b w:val="0"/>
          <w:bCs w:val="0"/>
          <w:sz w:val="28"/>
          <w:szCs w:val="28"/>
          <w:lang w:val="en-US" w:eastAsia="zh-CN"/>
        </w:rPr>
        <w:t xml:space="preserve">E-mail: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"mailto:info@jumbofireworks.com"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info@jumbofireworks.com</w:t>
      </w:r>
      <w:r>
        <w:rPr>
          <w:rFonts w:hint="default"/>
          <w:b w:val="0"/>
          <w:bCs w:val="0"/>
          <w:sz w:val="28"/>
          <w:szCs w:val="28"/>
          <w:lang w:val="en-US" w:eastAsia="zh-CN"/>
        </w:rPr>
        <w:fldChar w:fldCharType="end"/>
      </w:r>
      <w:r>
        <w:rPr>
          <w:rFonts w:hint="default"/>
          <w:b w:val="0"/>
          <w:bCs w:val="0"/>
          <w:sz w:val="28"/>
          <w:szCs w:val="28"/>
          <w:lang w:val="en-US" w:eastAsia="zh-CN"/>
        </w:rPr>
        <w:t xml:space="preserve">  http: //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"http://www.jumbofireworks.com"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www.jumbofireworks.com</w:t>
      </w:r>
      <w:r>
        <w:rPr>
          <w:rFonts w:hint="default"/>
          <w:b w:val="0"/>
          <w:bCs w:val="0"/>
          <w:sz w:val="28"/>
          <w:szCs w:val="28"/>
          <w:lang w:val="en-US" w:eastAsia="zh-CN"/>
        </w:rPr>
        <w:fldChar w:fldCharType="end"/>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alibri Light">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Calibri">
    <w:panose1 w:val="020F0502020204030204"/>
    <w:charset w:val="86"/>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9B32"/>
    <w:multiLevelType w:val="singleLevel"/>
    <w:tmpl w:val="58369B32"/>
    <w:lvl w:ilvl="0" w:tentative="0">
      <w:start w:val="1"/>
      <w:numFmt w:val="bullet"/>
      <w:lvlText w:val=""/>
      <w:lvlJc w:val="left"/>
      <w:pPr>
        <w:ind w:left="420" w:leftChars="0" w:hanging="420" w:firstLineChars="0"/>
      </w:pPr>
      <w:rPr>
        <w:rFonts w:hint="default" w:ascii="Wingdings" w:hAnsi="Wingdings"/>
      </w:rPr>
    </w:lvl>
  </w:abstractNum>
  <w:abstractNum w:abstractNumId="1">
    <w:nsid w:val="5837A110"/>
    <w:multiLevelType w:val="singleLevel"/>
    <w:tmpl w:val="5837A110"/>
    <w:lvl w:ilvl="0" w:tentative="0">
      <w:start w:val="1"/>
      <w:numFmt w:val="decimal"/>
      <w:suff w:val="space"/>
      <w:lvlText w:val="%1."/>
      <w:lvlJc w:val="left"/>
    </w:lvl>
  </w:abstractNum>
  <w:abstractNum w:abstractNumId="2">
    <w:nsid w:val="5837B75C"/>
    <w:multiLevelType w:val="singleLevel"/>
    <w:tmpl w:val="5837B75C"/>
    <w:lvl w:ilvl="0" w:tentative="0">
      <w:start w:val="1"/>
      <w:numFmt w:val="bullet"/>
      <w:lvlText w:val=""/>
      <w:lvlJc w:val="left"/>
      <w:pPr>
        <w:ind w:left="420" w:leftChars="0" w:hanging="420" w:firstLineChars="0"/>
      </w:pPr>
      <w:rPr>
        <w:rFonts w:hint="default" w:ascii="Wingdings" w:hAnsi="Wingdings"/>
      </w:rPr>
    </w:lvl>
  </w:abstractNum>
  <w:abstractNum w:abstractNumId="3">
    <w:nsid w:val="5837D7DA"/>
    <w:multiLevelType w:val="singleLevel"/>
    <w:tmpl w:val="5837D7DA"/>
    <w:lvl w:ilvl="0" w:tentative="0">
      <w:start w:val="1"/>
      <w:numFmt w:val="decimal"/>
      <w:suff w:val="space"/>
      <w:lvlText w:val="%1."/>
      <w:lvlJc w:val="left"/>
    </w:lvl>
  </w:abstractNum>
  <w:abstractNum w:abstractNumId="4">
    <w:nsid w:val="5837DFF5"/>
    <w:multiLevelType w:val="singleLevel"/>
    <w:tmpl w:val="5837DFF5"/>
    <w:lvl w:ilvl="0" w:tentative="0">
      <w:start w:val="1"/>
      <w:numFmt w:val="decimal"/>
      <w:suff w:val="nothing"/>
      <w:lvlText w:val="%1."/>
      <w:lvlJc w:val="left"/>
    </w:lvl>
  </w:abstractNum>
  <w:abstractNum w:abstractNumId="5">
    <w:nsid w:val="5837E731"/>
    <w:multiLevelType w:val="singleLevel"/>
    <w:tmpl w:val="5837E731"/>
    <w:lvl w:ilvl="0" w:tentative="0">
      <w:start w:val="1"/>
      <w:numFmt w:val="decimal"/>
      <w:suff w:val="space"/>
      <w:lvlText w:val="%1."/>
      <w:lvlJc w:val="left"/>
    </w:lvl>
  </w:abstractNum>
  <w:abstractNum w:abstractNumId="6">
    <w:nsid w:val="5837FA8F"/>
    <w:multiLevelType w:val="singleLevel"/>
    <w:tmpl w:val="5837FA8F"/>
    <w:lvl w:ilvl="0" w:tentative="0">
      <w:start w:val="1"/>
      <w:numFmt w:val="decimal"/>
      <w:suff w:val="space"/>
      <w:lvlText w:val="%1."/>
      <w:lvlJc w:val="left"/>
    </w:lvl>
  </w:abstractNum>
  <w:abstractNum w:abstractNumId="7">
    <w:nsid w:val="583B85C6"/>
    <w:multiLevelType w:val="singleLevel"/>
    <w:tmpl w:val="583B85C6"/>
    <w:lvl w:ilvl="0" w:tentative="0">
      <w:start w:val="1"/>
      <w:numFmt w:val="decimal"/>
      <w:suff w:val="space"/>
      <w:lvlText w:val="%1."/>
      <w:lvlJc w:val="left"/>
    </w:lvl>
  </w:abstractNum>
  <w:abstractNum w:abstractNumId="8">
    <w:nsid w:val="583D204C"/>
    <w:multiLevelType w:val="singleLevel"/>
    <w:tmpl w:val="583D204C"/>
    <w:lvl w:ilvl="0" w:tentative="0">
      <w:start w:val="1"/>
      <w:numFmt w:val="decimal"/>
      <w:suff w:val="space"/>
      <w:lvlText w:val="%1."/>
      <w:lvlJc w:val="left"/>
    </w:lvl>
  </w:abstractNum>
  <w:abstractNum w:abstractNumId="9">
    <w:nsid w:val="583D2947"/>
    <w:multiLevelType w:val="singleLevel"/>
    <w:tmpl w:val="583D2947"/>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A0A96"/>
    <w:rsid w:val="0081192B"/>
    <w:rsid w:val="00884449"/>
    <w:rsid w:val="00DD55F0"/>
    <w:rsid w:val="013A5D52"/>
    <w:rsid w:val="015F527D"/>
    <w:rsid w:val="018E01AE"/>
    <w:rsid w:val="01BF4998"/>
    <w:rsid w:val="020A42A0"/>
    <w:rsid w:val="020F2F92"/>
    <w:rsid w:val="02227F93"/>
    <w:rsid w:val="02332CD4"/>
    <w:rsid w:val="029D5654"/>
    <w:rsid w:val="02A3273A"/>
    <w:rsid w:val="02CE44FE"/>
    <w:rsid w:val="031F749F"/>
    <w:rsid w:val="03652247"/>
    <w:rsid w:val="0373018F"/>
    <w:rsid w:val="03912445"/>
    <w:rsid w:val="03BB0A14"/>
    <w:rsid w:val="03DA6560"/>
    <w:rsid w:val="041C6BA1"/>
    <w:rsid w:val="04206EDA"/>
    <w:rsid w:val="04231A61"/>
    <w:rsid w:val="04827623"/>
    <w:rsid w:val="048C59A3"/>
    <w:rsid w:val="04AA1445"/>
    <w:rsid w:val="04AF428B"/>
    <w:rsid w:val="04CE0A6C"/>
    <w:rsid w:val="050E53D1"/>
    <w:rsid w:val="053B0BA2"/>
    <w:rsid w:val="057174BE"/>
    <w:rsid w:val="057D7641"/>
    <w:rsid w:val="05906D12"/>
    <w:rsid w:val="05937D73"/>
    <w:rsid w:val="05B12F74"/>
    <w:rsid w:val="05E64843"/>
    <w:rsid w:val="06003797"/>
    <w:rsid w:val="061016E3"/>
    <w:rsid w:val="0635001F"/>
    <w:rsid w:val="063D15C1"/>
    <w:rsid w:val="064139E7"/>
    <w:rsid w:val="064866FF"/>
    <w:rsid w:val="064A73DB"/>
    <w:rsid w:val="06535FE6"/>
    <w:rsid w:val="065A39C3"/>
    <w:rsid w:val="067B6E8C"/>
    <w:rsid w:val="069A7475"/>
    <w:rsid w:val="06CB25DE"/>
    <w:rsid w:val="06FD1332"/>
    <w:rsid w:val="07027FBD"/>
    <w:rsid w:val="070C097A"/>
    <w:rsid w:val="07393E4A"/>
    <w:rsid w:val="07440DBE"/>
    <w:rsid w:val="076D5905"/>
    <w:rsid w:val="078018F0"/>
    <w:rsid w:val="079D6851"/>
    <w:rsid w:val="08225749"/>
    <w:rsid w:val="08274EFB"/>
    <w:rsid w:val="087220C7"/>
    <w:rsid w:val="08741BB2"/>
    <w:rsid w:val="08780F00"/>
    <w:rsid w:val="08807FC0"/>
    <w:rsid w:val="08F83FFA"/>
    <w:rsid w:val="09246FA5"/>
    <w:rsid w:val="09385027"/>
    <w:rsid w:val="093F6BDB"/>
    <w:rsid w:val="09454B0B"/>
    <w:rsid w:val="09504194"/>
    <w:rsid w:val="09A02BC0"/>
    <w:rsid w:val="09A50C81"/>
    <w:rsid w:val="09AA3C5A"/>
    <w:rsid w:val="09EC3CA7"/>
    <w:rsid w:val="0A04410B"/>
    <w:rsid w:val="0A246A82"/>
    <w:rsid w:val="0A557A24"/>
    <w:rsid w:val="0A6C0833"/>
    <w:rsid w:val="0A795F9F"/>
    <w:rsid w:val="0AD449E4"/>
    <w:rsid w:val="0AEB56E5"/>
    <w:rsid w:val="0AFE4394"/>
    <w:rsid w:val="0B043C6A"/>
    <w:rsid w:val="0B2A3820"/>
    <w:rsid w:val="0B543E9D"/>
    <w:rsid w:val="0B5D04FB"/>
    <w:rsid w:val="0B8059D0"/>
    <w:rsid w:val="0B816F9C"/>
    <w:rsid w:val="0BAB19CF"/>
    <w:rsid w:val="0BCA4472"/>
    <w:rsid w:val="0BD31CAA"/>
    <w:rsid w:val="0BF00985"/>
    <w:rsid w:val="0C1633DF"/>
    <w:rsid w:val="0C2765CF"/>
    <w:rsid w:val="0C2C4EAF"/>
    <w:rsid w:val="0C482F29"/>
    <w:rsid w:val="0C4C2403"/>
    <w:rsid w:val="0CFE0B27"/>
    <w:rsid w:val="0CFE4740"/>
    <w:rsid w:val="0D6F4500"/>
    <w:rsid w:val="0D743B08"/>
    <w:rsid w:val="0D784192"/>
    <w:rsid w:val="0D78687D"/>
    <w:rsid w:val="0D8859CE"/>
    <w:rsid w:val="0DB80C99"/>
    <w:rsid w:val="0DBE57E9"/>
    <w:rsid w:val="0DBF6B31"/>
    <w:rsid w:val="0DD66571"/>
    <w:rsid w:val="0DEC18BE"/>
    <w:rsid w:val="0DFB0408"/>
    <w:rsid w:val="0E2F4F61"/>
    <w:rsid w:val="0E525FA7"/>
    <w:rsid w:val="0E773169"/>
    <w:rsid w:val="0E9C592A"/>
    <w:rsid w:val="0EDD193B"/>
    <w:rsid w:val="0EFA4DAF"/>
    <w:rsid w:val="0F337764"/>
    <w:rsid w:val="0F596E41"/>
    <w:rsid w:val="0FC74F8F"/>
    <w:rsid w:val="0FFB35D7"/>
    <w:rsid w:val="102E49ED"/>
    <w:rsid w:val="10336929"/>
    <w:rsid w:val="103624C8"/>
    <w:rsid w:val="107746F1"/>
    <w:rsid w:val="10B35724"/>
    <w:rsid w:val="10B8228F"/>
    <w:rsid w:val="10C673F3"/>
    <w:rsid w:val="10CA67EE"/>
    <w:rsid w:val="10D43945"/>
    <w:rsid w:val="10E939E7"/>
    <w:rsid w:val="10FD5E3A"/>
    <w:rsid w:val="1139573C"/>
    <w:rsid w:val="11395E88"/>
    <w:rsid w:val="1152597C"/>
    <w:rsid w:val="11784D54"/>
    <w:rsid w:val="119A2DC0"/>
    <w:rsid w:val="11AA628C"/>
    <w:rsid w:val="11B5069A"/>
    <w:rsid w:val="11B51C54"/>
    <w:rsid w:val="11D65F7A"/>
    <w:rsid w:val="120305C0"/>
    <w:rsid w:val="12187A13"/>
    <w:rsid w:val="1230561A"/>
    <w:rsid w:val="12906974"/>
    <w:rsid w:val="12C204DF"/>
    <w:rsid w:val="12D87DE9"/>
    <w:rsid w:val="12DB6973"/>
    <w:rsid w:val="12EE31BC"/>
    <w:rsid w:val="12FC4BAD"/>
    <w:rsid w:val="130C12F9"/>
    <w:rsid w:val="13366DD6"/>
    <w:rsid w:val="13435E91"/>
    <w:rsid w:val="13744FF5"/>
    <w:rsid w:val="13793715"/>
    <w:rsid w:val="13B25FD9"/>
    <w:rsid w:val="142A2DF4"/>
    <w:rsid w:val="146D1405"/>
    <w:rsid w:val="148F4049"/>
    <w:rsid w:val="148F5183"/>
    <w:rsid w:val="14CF2548"/>
    <w:rsid w:val="14E320B5"/>
    <w:rsid w:val="15117215"/>
    <w:rsid w:val="156328BE"/>
    <w:rsid w:val="157B372D"/>
    <w:rsid w:val="15851D4F"/>
    <w:rsid w:val="15A24430"/>
    <w:rsid w:val="15D656B4"/>
    <w:rsid w:val="15DA1A1B"/>
    <w:rsid w:val="15EF19B6"/>
    <w:rsid w:val="15F0481D"/>
    <w:rsid w:val="160D12EF"/>
    <w:rsid w:val="16404D49"/>
    <w:rsid w:val="164A7DA1"/>
    <w:rsid w:val="164E6437"/>
    <w:rsid w:val="16601D85"/>
    <w:rsid w:val="1664765C"/>
    <w:rsid w:val="166A6BEE"/>
    <w:rsid w:val="16B21B60"/>
    <w:rsid w:val="16B34415"/>
    <w:rsid w:val="16BC1D9F"/>
    <w:rsid w:val="16C2693A"/>
    <w:rsid w:val="178634CE"/>
    <w:rsid w:val="18392FD0"/>
    <w:rsid w:val="18451221"/>
    <w:rsid w:val="184B6389"/>
    <w:rsid w:val="18535E83"/>
    <w:rsid w:val="185C0014"/>
    <w:rsid w:val="18942015"/>
    <w:rsid w:val="18993811"/>
    <w:rsid w:val="18A57C0B"/>
    <w:rsid w:val="18BF0F28"/>
    <w:rsid w:val="18C14A45"/>
    <w:rsid w:val="18DC3A8F"/>
    <w:rsid w:val="1914203F"/>
    <w:rsid w:val="19250FEC"/>
    <w:rsid w:val="193C1065"/>
    <w:rsid w:val="19916E27"/>
    <w:rsid w:val="19C34304"/>
    <w:rsid w:val="19DD45D6"/>
    <w:rsid w:val="19FD383D"/>
    <w:rsid w:val="1A4A61DB"/>
    <w:rsid w:val="1A4D1BD0"/>
    <w:rsid w:val="1A5D2FF6"/>
    <w:rsid w:val="1A892CC9"/>
    <w:rsid w:val="1AE93206"/>
    <w:rsid w:val="1AEF78F9"/>
    <w:rsid w:val="1AF27504"/>
    <w:rsid w:val="1AF33431"/>
    <w:rsid w:val="1B5E5E76"/>
    <w:rsid w:val="1B611AA1"/>
    <w:rsid w:val="1BB5609B"/>
    <w:rsid w:val="1BDE2005"/>
    <w:rsid w:val="1C466074"/>
    <w:rsid w:val="1C4B2AD7"/>
    <w:rsid w:val="1C4B7AB2"/>
    <w:rsid w:val="1C617930"/>
    <w:rsid w:val="1C6A045A"/>
    <w:rsid w:val="1C8B60A3"/>
    <w:rsid w:val="1C8C2C5B"/>
    <w:rsid w:val="1D203832"/>
    <w:rsid w:val="1D392D9E"/>
    <w:rsid w:val="1D4C0BA7"/>
    <w:rsid w:val="1D557333"/>
    <w:rsid w:val="1D7D78F4"/>
    <w:rsid w:val="1D877E3B"/>
    <w:rsid w:val="1DBA633E"/>
    <w:rsid w:val="1DC3263E"/>
    <w:rsid w:val="1DCC524E"/>
    <w:rsid w:val="1DD87A9A"/>
    <w:rsid w:val="1E2520C0"/>
    <w:rsid w:val="1E370E68"/>
    <w:rsid w:val="1E640D6D"/>
    <w:rsid w:val="1E833919"/>
    <w:rsid w:val="1EAC4900"/>
    <w:rsid w:val="1EBE67EF"/>
    <w:rsid w:val="1EC645CC"/>
    <w:rsid w:val="1EC65C20"/>
    <w:rsid w:val="1F092A9E"/>
    <w:rsid w:val="1F3456F9"/>
    <w:rsid w:val="1F5E3B4B"/>
    <w:rsid w:val="1F685BDF"/>
    <w:rsid w:val="1F6A4896"/>
    <w:rsid w:val="1F955679"/>
    <w:rsid w:val="1FA167F8"/>
    <w:rsid w:val="1FA3264B"/>
    <w:rsid w:val="1FA876B6"/>
    <w:rsid w:val="1FC04673"/>
    <w:rsid w:val="1FC5123F"/>
    <w:rsid w:val="1FC963F5"/>
    <w:rsid w:val="1FFA5F7B"/>
    <w:rsid w:val="201851EC"/>
    <w:rsid w:val="201C787E"/>
    <w:rsid w:val="202A42CA"/>
    <w:rsid w:val="204D3B7B"/>
    <w:rsid w:val="20664CE8"/>
    <w:rsid w:val="208D573B"/>
    <w:rsid w:val="20A55C19"/>
    <w:rsid w:val="20AF0E7A"/>
    <w:rsid w:val="20B6139B"/>
    <w:rsid w:val="20C05C9B"/>
    <w:rsid w:val="20CB65B2"/>
    <w:rsid w:val="20CC2AFD"/>
    <w:rsid w:val="21214117"/>
    <w:rsid w:val="213F37DB"/>
    <w:rsid w:val="21422076"/>
    <w:rsid w:val="218D2345"/>
    <w:rsid w:val="21AD6B87"/>
    <w:rsid w:val="21B301FE"/>
    <w:rsid w:val="21B542C5"/>
    <w:rsid w:val="21BC15B2"/>
    <w:rsid w:val="21CD6B82"/>
    <w:rsid w:val="22237DD1"/>
    <w:rsid w:val="22373941"/>
    <w:rsid w:val="22504F9B"/>
    <w:rsid w:val="227E75E8"/>
    <w:rsid w:val="228A1DC8"/>
    <w:rsid w:val="22AD799D"/>
    <w:rsid w:val="22C03AF5"/>
    <w:rsid w:val="22C22F9D"/>
    <w:rsid w:val="22EA1208"/>
    <w:rsid w:val="22EE35B7"/>
    <w:rsid w:val="22EF4B11"/>
    <w:rsid w:val="2306232F"/>
    <w:rsid w:val="23131D53"/>
    <w:rsid w:val="232A5E8C"/>
    <w:rsid w:val="232E4437"/>
    <w:rsid w:val="233273FE"/>
    <w:rsid w:val="23471FCA"/>
    <w:rsid w:val="234F3A29"/>
    <w:rsid w:val="23731C3D"/>
    <w:rsid w:val="237A7F29"/>
    <w:rsid w:val="239A296C"/>
    <w:rsid w:val="23A9413C"/>
    <w:rsid w:val="23AB2BA3"/>
    <w:rsid w:val="245674D6"/>
    <w:rsid w:val="24652FD9"/>
    <w:rsid w:val="246F30C5"/>
    <w:rsid w:val="24870F89"/>
    <w:rsid w:val="24983882"/>
    <w:rsid w:val="24984D67"/>
    <w:rsid w:val="24AB282C"/>
    <w:rsid w:val="24AC791E"/>
    <w:rsid w:val="24B53CF6"/>
    <w:rsid w:val="24BB3846"/>
    <w:rsid w:val="24BF42C6"/>
    <w:rsid w:val="24CD2ECF"/>
    <w:rsid w:val="24F50163"/>
    <w:rsid w:val="250C2871"/>
    <w:rsid w:val="25560BDE"/>
    <w:rsid w:val="25680F27"/>
    <w:rsid w:val="25734988"/>
    <w:rsid w:val="26264981"/>
    <w:rsid w:val="264C31E8"/>
    <w:rsid w:val="268775E1"/>
    <w:rsid w:val="268D1E60"/>
    <w:rsid w:val="26C43D37"/>
    <w:rsid w:val="26D33A9B"/>
    <w:rsid w:val="271B08F9"/>
    <w:rsid w:val="27A4737A"/>
    <w:rsid w:val="27BE557A"/>
    <w:rsid w:val="28186D0E"/>
    <w:rsid w:val="286F4C2F"/>
    <w:rsid w:val="28DC6BA6"/>
    <w:rsid w:val="292F7019"/>
    <w:rsid w:val="29426110"/>
    <w:rsid w:val="29471D83"/>
    <w:rsid w:val="295327CE"/>
    <w:rsid w:val="295754E9"/>
    <w:rsid w:val="29A0326A"/>
    <w:rsid w:val="29AA209D"/>
    <w:rsid w:val="29AC0AE2"/>
    <w:rsid w:val="2A136A36"/>
    <w:rsid w:val="2A1542EC"/>
    <w:rsid w:val="2A567D0E"/>
    <w:rsid w:val="2A642BBB"/>
    <w:rsid w:val="2A9F0A26"/>
    <w:rsid w:val="2AF1039C"/>
    <w:rsid w:val="2AF677F5"/>
    <w:rsid w:val="2B290800"/>
    <w:rsid w:val="2B2B7AAD"/>
    <w:rsid w:val="2B580FDB"/>
    <w:rsid w:val="2B8455DB"/>
    <w:rsid w:val="2B876EC7"/>
    <w:rsid w:val="2B88334A"/>
    <w:rsid w:val="2BAF5381"/>
    <w:rsid w:val="2BB41374"/>
    <w:rsid w:val="2BC61F22"/>
    <w:rsid w:val="2BD073DD"/>
    <w:rsid w:val="2BD94582"/>
    <w:rsid w:val="2C5B7512"/>
    <w:rsid w:val="2C741284"/>
    <w:rsid w:val="2C763987"/>
    <w:rsid w:val="2C992E48"/>
    <w:rsid w:val="2CDA7024"/>
    <w:rsid w:val="2D512A4F"/>
    <w:rsid w:val="2D5D02CA"/>
    <w:rsid w:val="2D75480D"/>
    <w:rsid w:val="2D9B2B7F"/>
    <w:rsid w:val="2DDA3537"/>
    <w:rsid w:val="2DE750A3"/>
    <w:rsid w:val="2DF43537"/>
    <w:rsid w:val="2E1E458C"/>
    <w:rsid w:val="2E326292"/>
    <w:rsid w:val="2E3A1A74"/>
    <w:rsid w:val="2E5823AB"/>
    <w:rsid w:val="2E5E6E57"/>
    <w:rsid w:val="2EB51A89"/>
    <w:rsid w:val="2EC652BF"/>
    <w:rsid w:val="2EE26F30"/>
    <w:rsid w:val="2EF86E21"/>
    <w:rsid w:val="2F1B4665"/>
    <w:rsid w:val="2F310D32"/>
    <w:rsid w:val="2FC8408E"/>
    <w:rsid w:val="2FCC33E7"/>
    <w:rsid w:val="2FD90430"/>
    <w:rsid w:val="2FE41CC4"/>
    <w:rsid w:val="3023616B"/>
    <w:rsid w:val="3026349B"/>
    <w:rsid w:val="307C13E7"/>
    <w:rsid w:val="30A84761"/>
    <w:rsid w:val="30C06847"/>
    <w:rsid w:val="30C777FE"/>
    <w:rsid w:val="30FB5537"/>
    <w:rsid w:val="3101426A"/>
    <w:rsid w:val="3114371E"/>
    <w:rsid w:val="311C4A57"/>
    <w:rsid w:val="3144462B"/>
    <w:rsid w:val="31493C83"/>
    <w:rsid w:val="3184662A"/>
    <w:rsid w:val="31944A25"/>
    <w:rsid w:val="31957F1A"/>
    <w:rsid w:val="319B03AA"/>
    <w:rsid w:val="31B26597"/>
    <w:rsid w:val="31CA12D6"/>
    <w:rsid w:val="320C4E24"/>
    <w:rsid w:val="324018D3"/>
    <w:rsid w:val="32441EF7"/>
    <w:rsid w:val="326509C8"/>
    <w:rsid w:val="32861628"/>
    <w:rsid w:val="32887FCF"/>
    <w:rsid w:val="328E7F23"/>
    <w:rsid w:val="3297044E"/>
    <w:rsid w:val="32AC1470"/>
    <w:rsid w:val="32EB3DA6"/>
    <w:rsid w:val="3326765C"/>
    <w:rsid w:val="33674BCF"/>
    <w:rsid w:val="33BC6545"/>
    <w:rsid w:val="33CC6072"/>
    <w:rsid w:val="342B6F7A"/>
    <w:rsid w:val="34452646"/>
    <w:rsid w:val="34756D58"/>
    <w:rsid w:val="34974347"/>
    <w:rsid w:val="34AD0BB4"/>
    <w:rsid w:val="34B27F4F"/>
    <w:rsid w:val="34CA47FD"/>
    <w:rsid w:val="34D90880"/>
    <w:rsid w:val="34F643AC"/>
    <w:rsid w:val="350652F9"/>
    <w:rsid w:val="35132C55"/>
    <w:rsid w:val="354B3E79"/>
    <w:rsid w:val="355A0628"/>
    <w:rsid w:val="35790E77"/>
    <w:rsid w:val="359F7052"/>
    <w:rsid w:val="35C840CF"/>
    <w:rsid w:val="35D95A3E"/>
    <w:rsid w:val="35DE7531"/>
    <w:rsid w:val="36192FCB"/>
    <w:rsid w:val="364F255F"/>
    <w:rsid w:val="366824B5"/>
    <w:rsid w:val="36855230"/>
    <w:rsid w:val="36A04987"/>
    <w:rsid w:val="36D20645"/>
    <w:rsid w:val="36FF27D6"/>
    <w:rsid w:val="3708026B"/>
    <w:rsid w:val="3712320C"/>
    <w:rsid w:val="373E07BC"/>
    <w:rsid w:val="374D7B6B"/>
    <w:rsid w:val="379D7582"/>
    <w:rsid w:val="37EE62A7"/>
    <w:rsid w:val="37F87E14"/>
    <w:rsid w:val="380B0735"/>
    <w:rsid w:val="38185D25"/>
    <w:rsid w:val="38286373"/>
    <w:rsid w:val="38353256"/>
    <w:rsid w:val="38A51B9C"/>
    <w:rsid w:val="38D03D7A"/>
    <w:rsid w:val="38E03219"/>
    <w:rsid w:val="39236E2C"/>
    <w:rsid w:val="39355037"/>
    <w:rsid w:val="39504947"/>
    <w:rsid w:val="39770732"/>
    <w:rsid w:val="399129FA"/>
    <w:rsid w:val="39A905A2"/>
    <w:rsid w:val="39C4618F"/>
    <w:rsid w:val="3A074BFA"/>
    <w:rsid w:val="3A54592A"/>
    <w:rsid w:val="3A943062"/>
    <w:rsid w:val="3ACD31AA"/>
    <w:rsid w:val="3ACF6CD2"/>
    <w:rsid w:val="3AF82FE1"/>
    <w:rsid w:val="3B6B3F32"/>
    <w:rsid w:val="3B8A3C86"/>
    <w:rsid w:val="3B9D77A3"/>
    <w:rsid w:val="3BB542B3"/>
    <w:rsid w:val="3BBA7682"/>
    <w:rsid w:val="3C0C2F82"/>
    <w:rsid w:val="3C117719"/>
    <w:rsid w:val="3C3846AF"/>
    <w:rsid w:val="3C4F155B"/>
    <w:rsid w:val="3C6F5AA6"/>
    <w:rsid w:val="3C771A23"/>
    <w:rsid w:val="3CA17C48"/>
    <w:rsid w:val="3CDA0EF9"/>
    <w:rsid w:val="3D37081E"/>
    <w:rsid w:val="3D405A5B"/>
    <w:rsid w:val="3DAF5BEE"/>
    <w:rsid w:val="3DD06177"/>
    <w:rsid w:val="3DFE5B9C"/>
    <w:rsid w:val="3E102AC5"/>
    <w:rsid w:val="3E5E4E55"/>
    <w:rsid w:val="3ED858F1"/>
    <w:rsid w:val="3EF26BBD"/>
    <w:rsid w:val="3EF824D6"/>
    <w:rsid w:val="3F0D023C"/>
    <w:rsid w:val="3F15039F"/>
    <w:rsid w:val="3F445C98"/>
    <w:rsid w:val="3F5D5A6D"/>
    <w:rsid w:val="3F6A5DD2"/>
    <w:rsid w:val="3F754F4A"/>
    <w:rsid w:val="3F9A4A9C"/>
    <w:rsid w:val="3FBE6F57"/>
    <w:rsid w:val="3FD146FA"/>
    <w:rsid w:val="3FDF6908"/>
    <w:rsid w:val="3FED2A17"/>
    <w:rsid w:val="3FF27357"/>
    <w:rsid w:val="40156550"/>
    <w:rsid w:val="40335843"/>
    <w:rsid w:val="40406D43"/>
    <w:rsid w:val="405B7A73"/>
    <w:rsid w:val="406B11EA"/>
    <w:rsid w:val="406F121F"/>
    <w:rsid w:val="4075388E"/>
    <w:rsid w:val="40940FFF"/>
    <w:rsid w:val="409E0310"/>
    <w:rsid w:val="40AF6E18"/>
    <w:rsid w:val="40FB5900"/>
    <w:rsid w:val="41000A70"/>
    <w:rsid w:val="41063875"/>
    <w:rsid w:val="410766AA"/>
    <w:rsid w:val="4115498F"/>
    <w:rsid w:val="411E6D3C"/>
    <w:rsid w:val="417872C1"/>
    <w:rsid w:val="41BA4DFE"/>
    <w:rsid w:val="41BE48B6"/>
    <w:rsid w:val="421356E1"/>
    <w:rsid w:val="421C11A4"/>
    <w:rsid w:val="422851F2"/>
    <w:rsid w:val="428168BB"/>
    <w:rsid w:val="428477C1"/>
    <w:rsid w:val="42A576CB"/>
    <w:rsid w:val="42AD5BE4"/>
    <w:rsid w:val="42B12D38"/>
    <w:rsid w:val="42BD5CB7"/>
    <w:rsid w:val="42C06A44"/>
    <w:rsid w:val="42CA5FD7"/>
    <w:rsid w:val="42ED2781"/>
    <w:rsid w:val="42F7031B"/>
    <w:rsid w:val="42FC7BCE"/>
    <w:rsid w:val="43433647"/>
    <w:rsid w:val="43757866"/>
    <w:rsid w:val="438500B3"/>
    <w:rsid w:val="439C0C44"/>
    <w:rsid w:val="43BD2621"/>
    <w:rsid w:val="43CA60C4"/>
    <w:rsid w:val="43CD0805"/>
    <w:rsid w:val="43D61AC5"/>
    <w:rsid w:val="43E11F4B"/>
    <w:rsid w:val="440B266E"/>
    <w:rsid w:val="442A3530"/>
    <w:rsid w:val="44362EB8"/>
    <w:rsid w:val="44396E54"/>
    <w:rsid w:val="44876A93"/>
    <w:rsid w:val="44913CFD"/>
    <w:rsid w:val="4492625B"/>
    <w:rsid w:val="44C438BB"/>
    <w:rsid w:val="44DD5837"/>
    <w:rsid w:val="44EE4D8A"/>
    <w:rsid w:val="44F2633F"/>
    <w:rsid w:val="44F9758C"/>
    <w:rsid w:val="44FB0635"/>
    <w:rsid w:val="45007D2C"/>
    <w:rsid w:val="452B2EAC"/>
    <w:rsid w:val="454F2C10"/>
    <w:rsid w:val="4574530C"/>
    <w:rsid w:val="45863701"/>
    <w:rsid w:val="45AB68CC"/>
    <w:rsid w:val="45C9048B"/>
    <w:rsid w:val="45CE2A5F"/>
    <w:rsid w:val="45D07E2A"/>
    <w:rsid w:val="45E50EDE"/>
    <w:rsid w:val="45F1032D"/>
    <w:rsid w:val="460B5DDE"/>
    <w:rsid w:val="465E30FB"/>
    <w:rsid w:val="466042B4"/>
    <w:rsid w:val="46766473"/>
    <w:rsid w:val="46C44F23"/>
    <w:rsid w:val="46D45D4F"/>
    <w:rsid w:val="46D50753"/>
    <w:rsid w:val="47407DFB"/>
    <w:rsid w:val="47D91F99"/>
    <w:rsid w:val="48090B47"/>
    <w:rsid w:val="482B0501"/>
    <w:rsid w:val="483954E4"/>
    <w:rsid w:val="48634B6E"/>
    <w:rsid w:val="48795670"/>
    <w:rsid w:val="487D7292"/>
    <w:rsid w:val="488D6142"/>
    <w:rsid w:val="48923942"/>
    <w:rsid w:val="48F36AF6"/>
    <w:rsid w:val="49060BEF"/>
    <w:rsid w:val="49303429"/>
    <w:rsid w:val="494B48F1"/>
    <w:rsid w:val="497B583C"/>
    <w:rsid w:val="49807E19"/>
    <w:rsid w:val="499438F4"/>
    <w:rsid w:val="49C5613D"/>
    <w:rsid w:val="49EC36EC"/>
    <w:rsid w:val="49EE5682"/>
    <w:rsid w:val="4A0F0060"/>
    <w:rsid w:val="4A1607D9"/>
    <w:rsid w:val="4A307E43"/>
    <w:rsid w:val="4A3A0CD5"/>
    <w:rsid w:val="4A3C6763"/>
    <w:rsid w:val="4A590676"/>
    <w:rsid w:val="4A6B2CB7"/>
    <w:rsid w:val="4A6E7F62"/>
    <w:rsid w:val="4A73039D"/>
    <w:rsid w:val="4A7A4DB6"/>
    <w:rsid w:val="4A7E5858"/>
    <w:rsid w:val="4AE7019A"/>
    <w:rsid w:val="4AE8359D"/>
    <w:rsid w:val="4B1B0291"/>
    <w:rsid w:val="4B3653A6"/>
    <w:rsid w:val="4B4A5B34"/>
    <w:rsid w:val="4B591CF5"/>
    <w:rsid w:val="4B7434A1"/>
    <w:rsid w:val="4B7442F8"/>
    <w:rsid w:val="4BAC4FBC"/>
    <w:rsid w:val="4BC960E4"/>
    <w:rsid w:val="4BCA6206"/>
    <w:rsid w:val="4BDB0A5C"/>
    <w:rsid w:val="4BEE502F"/>
    <w:rsid w:val="4C376305"/>
    <w:rsid w:val="4C6A4C61"/>
    <w:rsid w:val="4C776191"/>
    <w:rsid w:val="4C883FF6"/>
    <w:rsid w:val="4C8B7999"/>
    <w:rsid w:val="4CC236EA"/>
    <w:rsid w:val="4D43044E"/>
    <w:rsid w:val="4D473630"/>
    <w:rsid w:val="4D582A07"/>
    <w:rsid w:val="4D6C27D2"/>
    <w:rsid w:val="4D9A4041"/>
    <w:rsid w:val="4DB86217"/>
    <w:rsid w:val="4DF75860"/>
    <w:rsid w:val="4E7A5B5F"/>
    <w:rsid w:val="4E7B52B4"/>
    <w:rsid w:val="4E9D4559"/>
    <w:rsid w:val="4EEE7230"/>
    <w:rsid w:val="4EF305AA"/>
    <w:rsid w:val="4EF628E0"/>
    <w:rsid w:val="4EF649D9"/>
    <w:rsid w:val="4F101AF0"/>
    <w:rsid w:val="4F485810"/>
    <w:rsid w:val="4F502B88"/>
    <w:rsid w:val="4F94320C"/>
    <w:rsid w:val="4F966729"/>
    <w:rsid w:val="4F9E6CB9"/>
    <w:rsid w:val="4FC92E47"/>
    <w:rsid w:val="4FD035EC"/>
    <w:rsid w:val="4FF61440"/>
    <w:rsid w:val="5011294D"/>
    <w:rsid w:val="501A425A"/>
    <w:rsid w:val="50234E5D"/>
    <w:rsid w:val="50792149"/>
    <w:rsid w:val="50B05D3F"/>
    <w:rsid w:val="50EF7B0B"/>
    <w:rsid w:val="515F3406"/>
    <w:rsid w:val="516D1DA0"/>
    <w:rsid w:val="517954BD"/>
    <w:rsid w:val="51CA6754"/>
    <w:rsid w:val="51D1544A"/>
    <w:rsid w:val="52070B18"/>
    <w:rsid w:val="52157B00"/>
    <w:rsid w:val="524136C2"/>
    <w:rsid w:val="5242207A"/>
    <w:rsid w:val="524F4574"/>
    <w:rsid w:val="52607DDC"/>
    <w:rsid w:val="52750B77"/>
    <w:rsid w:val="5284458D"/>
    <w:rsid w:val="528641B9"/>
    <w:rsid w:val="52954A80"/>
    <w:rsid w:val="529F3D8E"/>
    <w:rsid w:val="52C925D1"/>
    <w:rsid w:val="52D05AB6"/>
    <w:rsid w:val="52D70F3E"/>
    <w:rsid w:val="5328691C"/>
    <w:rsid w:val="53411EB2"/>
    <w:rsid w:val="536A5B4B"/>
    <w:rsid w:val="53877A86"/>
    <w:rsid w:val="53BC1E57"/>
    <w:rsid w:val="53F73090"/>
    <w:rsid w:val="54227EB3"/>
    <w:rsid w:val="543E184A"/>
    <w:rsid w:val="5450478B"/>
    <w:rsid w:val="54682C46"/>
    <w:rsid w:val="54831114"/>
    <w:rsid w:val="54BE3A97"/>
    <w:rsid w:val="54F57CA0"/>
    <w:rsid w:val="55023649"/>
    <w:rsid w:val="550858F9"/>
    <w:rsid w:val="550A4054"/>
    <w:rsid w:val="552759F9"/>
    <w:rsid w:val="55706C99"/>
    <w:rsid w:val="557118A7"/>
    <w:rsid w:val="559E5C24"/>
    <w:rsid w:val="56066321"/>
    <w:rsid w:val="56082665"/>
    <w:rsid w:val="561A2C09"/>
    <w:rsid w:val="56301433"/>
    <w:rsid w:val="564E5F0D"/>
    <w:rsid w:val="56526A51"/>
    <w:rsid w:val="56625CB7"/>
    <w:rsid w:val="56650B1C"/>
    <w:rsid w:val="56975A5D"/>
    <w:rsid w:val="56984160"/>
    <w:rsid w:val="56E2395D"/>
    <w:rsid w:val="56F42251"/>
    <w:rsid w:val="56FD21C2"/>
    <w:rsid w:val="572C3923"/>
    <w:rsid w:val="572E7989"/>
    <w:rsid w:val="57405DB6"/>
    <w:rsid w:val="574642E7"/>
    <w:rsid w:val="579F5E77"/>
    <w:rsid w:val="57A521D0"/>
    <w:rsid w:val="57D468A7"/>
    <w:rsid w:val="57E76066"/>
    <w:rsid w:val="57F21A08"/>
    <w:rsid w:val="58043F11"/>
    <w:rsid w:val="58057F88"/>
    <w:rsid w:val="58150277"/>
    <w:rsid w:val="581D21BE"/>
    <w:rsid w:val="58282FA0"/>
    <w:rsid w:val="582C1A22"/>
    <w:rsid w:val="583B1640"/>
    <w:rsid w:val="58905FF2"/>
    <w:rsid w:val="58974C30"/>
    <w:rsid w:val="58BA055D"/>
    <w:rsid w:val="591F30C1"/>
    <w:rsid w:val="592F57AA"/>
    <w:rsid w:val="595956FF"/>
    <w:rsid w:val="59674745"/>
    <w:rsid w:val="599229E3"/>
    <w:rsid w:val="599911C2"/>
    <w:rsid w:val="5A014873"/>
    <w:rsid w:val="5A891A50"/>
    <w:rsid w:val="5A960B47"/>
    <w:rsid w:val="5A9E1836"/>
    <w:rsid w:val="5AAD3723"/>
    <w:rsid w:val="5AB13F28"/>
    <w:rsid w:val="5AC13BC6"/>
    <w:rsid w:val="5AC74AF1"/>
    <w:rsid w:val="5AC845A4"/>
    <w:rsid w:val="5AC94511"/>
    <w:rsid w:val="5ADC2B57"/>
    <w:rsid w:val="5AF96F0F"/>
    <w:rsid w:val="5B1D556C"/>
    <w:rsid w:val="5B2B18E9"/>
    <w:rsid w:val="5B2E6BB1"/>
    <w:rsid w:val="5B9214E8"/>
    <w:rsid w:val="5BDC31B2"/>
    <w:rsid w:val="5C086A26"/>
    <w:rsid w:val="5C0A09FF"/>
    <w:rsid w:val="5C1F1205"/>
    <w:rsid w:val="5C246B7F"/>
    <w:rsid w:val="5C2F5DFB"/>
    <w:rsid w:val="5C374AED"/>
    <w:rsid w:val="5C510B68"/>
    <w:rsid w:val="5C907F9B"/>
    <w:rsid w:val="5CD725A0"/>
    <w:rsid w:val="5CDF06DA"/>
    <w:rsid w:val="5D2B28C5"/>
    <w:rsid w:val="5D2D43F6"/>
    <w:rsid w:val="5D7F1F96"/>
    <w:rsid w:val="5D9E59B7"/>
    <w:rsid w:val="5DF562EE"/>
    <w:rsid w:val="5DFF1898"/>
    <w:rsid w:val="5E3B4F2F"/>
    <w:rsid w:val="5E662EB7"/>
    <w:rsid w:val="5E761105"/>
    <w:rsid w:val="5E90796F"/>
    <w:rsid w:val="5F242477"/>
    <w:rsid w:val="5F420060"/>
    <w:rsid w:val="5F5244E6"/>
    <w:rsid w:val="5F686EF2"/>
    <w:rsid w:val="5FBB5092"/>
    <w:rsid w:val="5FE12022"/>
    <w:rsid w:val="5FE940F2"/>
    <w:rsid w:val="5FEF3B2D"/>
    <w:rsid w:val="5FFC08CB"/>
    <w:rsid w:val="60133719"/>
    <w:rsid w:val="6015373E"/>
    <w:rsid w:val="601B3D02"/>
    <w:rsid w:val="60304210"/>
    <w:rsid w:val="603654E2"/>
    <w:rsid w:val="605175BD"/>
    <w:rsid w:val="6059066A"/>
    <w:rsid w:val="6068117A"/>
    <w:rsid w:val="6087362A"/>
    <w:rsid w:val="60904BBF"/>
    <w:rsid w:val="60A15C38"/>
    <w:rsid w:val="60B65EF7"/>
    <w:rsid w:val="611C438B"/>
    <w:rsid w:val="611C7224"/>
    <w:rsid w:val="613111E4"/>
    <w:rsid w:val="613805AF"/>
    <w:rsid w:val="615C47B6"/>
    <w:rsid w:val="617A2175"/>
    <w:rsid w:val="619A39BE"/>
    <w:rsid w:val="61D52656"/>
    <w:rsid w:val="62001B6B"/>
    <w:rsid w:val="62090DC2"/>
    <w:rsid w:val="62231C6E"/>
    <w:rsid w:val="62424440"/>
    <w:rsid w:val="626A4F55"/>
    <w:rsid w:val="62CF5F05"/>
    <w:rsid w:val="635B52DD"/>
    <w:rsid w:val="63622FB6"/>
    <w:rsid w:val="637D4B9A"/>
    <w:rsid w:val="638F290A"/>
    <w:rsid w:val="63DC0A9E"/>
    <w:rsid w:val="63E24F40"/>
    <w:rsid w:val="63EE776B"/>
    <w:rsid w:val="640A28FA"/>
    <w:rsid w:val="64612E77"/>
    <w:rsid w:val="648536DB"/>
    <w:rsid w:val="648B0F0F"/>
    <w:rsid w:val="64E8138D"/>
    <w:rsid w:val="65075EBF"/>
    <w:rsid w:val="65224D0C"/>
    <w:rsid w:val="6536169C"/>
    <w:rsid w:val="65394E1F"/>
    <w:rsid w:val="65A14C91"/>
    <w:rsid w:val="65C965FA"/>
    <w:rsid w:val="65CF5C38"/>
    <w:rsid w:val="65D55658"/>
    <w:rsid w:val="66016E42"/>
    <w:rsid w:val="66224867"/>
    <w:rsid w:val="66480867"/>
    <w:rsid w:val="665B7C0B"/>
    <w:rsid w:val="66807511"/>
    <w:rsid w:val="66BF36D5"/>
    <w:rsid w:val="66C669A8"/>
    <w:rsid w:val="66CB7F8C"/>
    <w:rsid w:val="66CE45D6"/>
    <w:rsid w:val="675422DD"/>
    <w:rsid w:val="67773C86"/>
    <w:rsid w:val="678036DE"/>
    <w:rsid w:val="678676A3"/>
    <w:rsid w:val="67CF76A1"/>
    <w:rsid w:val="683B5796"/>
    <w:rsid w:val="687B27D2"/>
    <w:rsid w:val="68CB68ED"/>
    <w:rsid w:val="68D15CD0"/>
    <w:rsid w:val="68DD37ED"/>
    <w:rsid w:val="68F5574B"/>
    <w:rsid w:val="69126E1E"/>
    <w:rsid w:val="695E793E"/>
    <w:rsid w:val="699515FB"/>
    <w:rsid w:val="69C509D1"/>
    <w:rsid w:val="69CD7944"/>
    <w:rsid w:val="69F42B56"/>
    <w:rsid w:val="6A056AAB"/>
    <w:rsid w:val="6A0957EA"/>
    <w:rsid w:val="6A1A0B75"/>
    <w:rsid w:val="6A416004"/>
    <w:rsid w:val="6A5226BE"/>
    <w:rsid w:val="6A5540B4"/>
    <w:rsid w:val="6A845613"/>
    <w:rsid w:val="6A845BB0"/>
    <w:rsid w:val="6AD97890"/>
    <w:rsid w:val="6ADD6365"/>
    <w:rsid w:val="6AE71D59"/>
    <w:rsid w:val="6AEC29EE"/>
    <w:rsid w:val="6AFC23D2"/>
    <w:rsid w:val="6B3A692B"/>
    <w:rsid w:val="6B504018"/>
    <w:rsid w:val="6B7023CC"/>
    <w:rsid w:val="6B9D4311"/>
    <w:rsid w:val="6BCF7B79"/>
    <w:rsid w:val="6BD1785F"/>
    <w:rsid w:val="6C3216AB"/>
    <w:rsid w:val="6C4774FC"/>
    <w:rsid w:val="6C530584"/>
    <w:rsid w:val="6C910621"/>
    <w:rsid w:val="6CA66C31"/>
    <w:rsid w:val="6CF748C3"/>
    <w:rsid w:val="6D753086"/>
    <w:rsid w:val="6D922C47"/>
    <w:rsid w:val="6E044733"/>
    <w:rsid w:val="6E9D1170"/>
    <w:rsid w:val="6EA625EA"/>
    <w:rsid w:val="6EB9122F"/>
    <w:rsid w:val="6EFA2716"/>
    <w:rsid w:val="6F5A425B"/>
    <w:rsid w:val="6FC15AB8"/>
    <w:rsid w:val="700B7702"/>
    <w:rsid w:val="70101E61"/>
    <w:rsid w:val="70206417"/>
    <w:rsid w:val="703E5CB2"/>
    <w:rsid w:val="704D1DC2"/>
    <w:rsid w:val="70605E23"/>
    <w:rsid w:val="707A244C"/>
    <w:rsid w:val="70935161"/>
    <w:rsid w:val="70A646E1"/>
    <w:rsid w:val="715B0CD9"/>
    <w:rsid w:val="71836D44"/>
    <w:rsid w:val="71A03131"/>
    <w:rsid w:val="71BF156E"/>
    <w:rsid w:val="721F64BD"/>
    <w:rsid w:val="722A2F95"/>
    <w:rsid w:val="726A6E2E"/>
    <w:rsid w:val="72A2051F"/>
    <w:rsid w:val="72D7010D"/>
    <w:rsid w:val="72DA1C5E"/>
    <w:rsid w:val="72FC3A63"/>
    <w:rsid w:val="72FD451E"/>
    <w:rsid w:val="730F1271"/>
    <w:rsid w:val="73154329"/>
    <w:rsid w:val="735A5D94"/>
    <w:rsid w:val="737B1D3E"/>
    <w:rsid w:val="73D46049"/>
    <w:rsid w:val="73E91BC7"/>
    <w:rsid w:val="74217FF4"/>
    <w:rsid w:val="74347420"/>
    <w:rsid w:val="746347A7"/>
    <w:rsid w:val="746B2897"/>
    <w:rsid w:val="74A140AA"/>
    <w:rsid w:val="74F244E9"/>
    <w:rsid w:val="750D42B4"/>
    <w:rsid w:val="753E376A"/>
    <w:rsid w:val="754B08D0"/>
    <w:rsid w:val="755F6950"/>
    <w:rsid w:val="7573068D"/>
    <w:rsid w:val="75774ED7"/>
    <w:rsid w:val="75842CF4"/>
    <w:rsid w:val="75943075"/>
    <w:rsid w:val="75A41654"/>
    <w:rsid w:val="75C23B4F"/>
    <w:rsid w:val="75F9724D"/>
    <w:rsid w:val="761D691C"/>
    <w:rsid w:val="76381D03"/>
    <w:rsid w:val="76662C26"/>
    <w:rsid w:val="76742C65"/>
    <w:rsid w:val="76774967"/>
    <w:rsid w:val="76826092"/>
    <w:rsid w:val="769001FE"/>
    <w:rsid w:val="7695095D"/>
    <w:rsid w:val="76A73DC7"/>
    <w:rsid w:val="76EC60C3"/>
    <w:rsid w:val="76F13FCF"/>
    <w:rsid w:val="771559DB"/>
    <w:rsid w:val="775C7435"/>
    <w:rsid w:val="77717393"/>
    <w:rsid w:val="779A664E"/>
    <w:rsid w:val="77C3205C"/>
    <w:rsid w:val="77E13B0D"/>
    <w:rsid w:val="780161B4"/>
    <w:rsid w:val="782D1EEE"/>
    <w:rsid w:val="78514BDD"/>
    <w:rsid w:val="788103B6"/>
    <w:rsid w:val="78EA1FB4"/>
    <w:rsid w:val="790463E7"/>
    <w:rsid w:val="790912F5"/>
    <w:rsid w:val="79272B79"/>
    <w:rsid w:val="7937384C"/>
    <w:rsid w:val="794330C2"/>
    <w:rsid w:val="79482D61"/>
    <w:rsid w:val="795E531C"/>
    <w:rsid w:val="7962534F"/>
    <w:rsid w:val="79654177"/>
    <w:rsid w:val="797E2BE0"/>
    <w:rsid w:val="79DD48F2"/>
    <w:rsid w:val="79E3001F"/>
    <w:rsid w:val="7A18380E"/>
    <w:rsid w:val="7A206E28"/>
    <w:rsid w:val="7A232E1F"/>
    <w:rsid w:val="7AB576BA"/>
    <w:rsid w:val="7ACD67AA"/>
    <w:rsid w:val="7AEB1413"/>
    <w:rsid w:val="7AFA263C"/>
    <w:rsid w:val="7B7A53EA"/>
    <w:rsid w:val="7B884259"/>
    <w:rsid w:val="7BDC2136"/>
    <w:rsid w:val="7BE42598"/>
    <w:rsid w:val="7C152C18"/>
    <w:rsid w:val="7C5C7547"/>
    <w:rsid w:val="7C661759"/>
    <w:rsid w:val="7C8B1920"/>
    <w:rsid w:val="7C9C7EAC"/>
    <w:rsid w:val="7C9F6143"/>
    <w:rsid w:val="7CA94337"/>
    <w:rsid w:val="7CE340AC"/>
    <w:rsid w:val="7CF057D2"/>
    <w:rsid w:val="7D002E2B"/>
    <w:rsid w:val="7D1108B0"/>
    <w:rsid w:val="7D1A672D"/>
    <w:rsid w:val="7D34391D"/>
    <w:rsid w:val="7D345032"/>
    <w:rsid w:val="7DB87632"/>
    <w:rsid w:val="7E082EAF"/>
    <w:rsid w:val="7E0C1FAB"/>
    <w:rsid w:val="7E2A1713"/>
    <w:rsid w:val="7E4A00E0"/>
    <w:rsid w:val="7E8172D9"/>
    <w:rsid w:val="7E823BD6"/>
    <w:rsid w:val="7EAE2978"/>
    <w:rsid w:val="7EBC74FB"/>
    <w:rsid w:val="7EF3261A"/>
    <w:rsid w:val="7F014F2D"/>
    <w:rsid w:val="7F191B94"/>
    <w:rsid w:val="7F37626E"/>
    <w:rsid w:val="7F615B47"/>
    <w:rsid w:val="7F9151BA"/>
    <w:rsid w:val="7F9B5BF8"/>
    <w:rsid w:val="7FC527A8"/>
    <w:rsid w:val="7FF03D80"/>
    <w:rsid w:val="7FF619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maoyi</dc:creator>
  <cp:lastModifiedBy>maoyi</cp:lastModifiedBy>
  <dcterms:modified xsi:type="dcterms:W3CDTF">2016-11-30T06:51:37Z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